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届质性社会学论坛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数智技术革命与中国特色社会学理论自觉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征文通知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各位专家学者、学界同仁：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中国社会学会202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年学术年会将于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  <w:t>7月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  <w:t>日至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  <w:t>日在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eastAsia="zh-CN"/>
        </w:rPr>
        <w:t>陕西省西安市西安交通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大学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举办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。经中国社会学会批准，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年会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设立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十四届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质性社会学论坛：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u w:val="none"/>
          <w:lang w:eastAsia="zh-CN"/>
        </w:rPr>
        <w:t>数智技术革命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u w:val="none"/>
        </w:rPr>
        <w:t>与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u w:val="none"/>
          <w:lang w:eastAsia="zh-CN"/>
        </w:rPr>
        <w:t>中国特色社会学理论自觉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”分论坛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eastAsia="zh-CN"/>
        </w:rPr>
        <w:t>论坛编号：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58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。现面向全国征集论文，欢迎学界同仁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包括在读博士、硕士研究生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不吝赐稿，期盼与您共同交流研讨。相关事宜通知如下：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  <w:t>、论坛主要议题（包括但不限于以下方向）</w:t>
      </w:r>
    </w:p>
    <w:p>
      <w:pPr>
        <w:spacing w:line="360" w:lineRule="auto"/>
        <w:ind w:left="958" w:leftChars="304" w:hanging="320" w:hangingChars="1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1、信息革命与舆论社会学知识体系建构</w:t>
      </w:r>
    </w:p>
    <w:p>
      <w:pPr>
        <w:spacing w:line="360" w:lineRule="auto"/>
        <w:ind w:left="958" w:leftChars="304" w:hanging="320" w:hangingChars="1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2、“舆论场”与“社会心态”：概念及理论</w:t>
      </w:r>
    </w:p>
    <w:p>
      <w:pPr>
        <w:spacing w:line="360" w:lineRule="auto"/>
        <w:ind w:left="958" w:leftChars="304" w:hanging="320" w:hangingChars="1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3、质性社会学与数智时代社会研究范式转型</w:t>
      </w:r>
    </w:p>
    <w:p>
      <w:pPr>
        <w:spacing w:line="360" w:lineRule="auto"/>
        <w:ind w:left="958" w:leftChars="304" w:hanging="320" w:hangingChars="1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4、数智时代社会学田野调查的理论与实践</w:t>
      </w:r>
    </w:p>
    <w:p>
      <w:pPr>
        <w:spacing w:line="360" w:lineRule="auto"/>
        <w:ind w:left="958" w:leftChars="304" w:hanging="320" w:hangingChars="1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val="en-US" w:eastAsia="zh-CN"/>
        </w:rPr>
        <w:t>5、中国式现代化的地方经验与理论探索</w:t>
      </w:r>
    </w:p>
    <w:p>
      <w:pPr>
        <w:spacing w:line="360" w:lineRule="auto"/>
        <w:ind w:left="1278" w:leftChars="304" w:hanging="640" w:hanging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val="en-US" w:eastAsia="zh-CN"/>
        </w:rPr>
        <w:t>6、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eastAsia="zh-CN"/>
        </w:rPr>
        <w:t>数智社会与中华优秀传统文化的创造性转化、创新性发展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val="en-US" w:eastAsia="zh-CN"/>
        </w:rPr>
        <w:t>7、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eastAsia="zh-CN"/>
        </w:rPr>
        <w:t>数智技术赋能下的社会治理与社会工作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val="en-US" w:eastAsia="zh-CN"/>
        </w:rPr>
        <w:t>8、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其他相关议题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、论坛时间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年7月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日至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日（具体时间由年会组委会统一安排），会期半天。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投稿要求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投稿论文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未在公开刊物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全国性学术会议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及网络等发表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每篇论文仅可投递一个论坛，请勿一稿多投。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所投稿件必须坚持正确的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政治方向和学术导向，本论坛将对此进行审核并确定入选论文。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eastAsia="zh-CN"/>
        </w:rPr>
        <w:t>四、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学术规范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稿件第一页包括信息：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文章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标题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、作者姓名、单位、职称、联系电话、通讯地址、电邮地址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稿件第二页包括信息：文章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标题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、中文摘要（不超过300字）、3至5个中文关键词、英文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标题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、作者姓名的汉语拼音、英文摘要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不超过150字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，）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3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文章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格式要求：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</w:rPr>
        <w:t>文章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eastAsia="zh-CN"/>
        </w:rPr>
        <w:t>标题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为黑体三号字体，作者姓名为楷体小四号字体，正文采用宋体小四号字体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1.5倍行距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文章凡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引用他人成果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，务必加注说明。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注释及引用采用脚注形式，每页连续编号，标号用“1、2、3……”，文尾列参考文献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u w:val="none"/>
          <w:lang w:eastAsia="zh-CN"/>
        </w:rPr>
        <w:t>参考文献格式参照《社会学研究》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文章字数以不超过12000字为宜。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文章三级标题分别采用如下格式：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一级标题用编号一、二、三，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宋体四号加粗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；二级标题用（一）（二）（三），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宋体小四号加粗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；三级标题用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1、2、3，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宋体小四号加粗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。一级标题居中，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二级标题左对齐，三级标题缩进两格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eastAsia="zh-CN"/>
        </w:rPr>
        <w:t>五、论文提交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、2026年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val="en-US" w:eastAsia="zh-CN"/>
        </w:rPr>
        <w:t>5月25日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前提交参会回执（见附件），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val="en-US" w:eastAsia="zh-CN"/>
        </w:rPr>
        <w:t>6月7日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前提交全文电子版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word文档形式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。会议回执、电子版论文请通过电子邮件（邮件主题请以“年会征文+作者姓名”的方式命名）提交到论坛电子邮箱: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instrText xml:space="preserve"> HYPERLINK "mailto:33357481@qq.com。" </w:instrTex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fldChar w:fldCharType="separate"/>
      </w:r>
      <w:r>
        <w:rPr>
          <w:rStyle w:val="16"/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33357481@qq.com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本论坛将根据论文质量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确定参会人员名单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报中国社会学会秘书处审核后发出正式邀请函。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稿件将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择优推荐至《人文杂志》。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六、论坛联系方式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联系人：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田丽丽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（陕西省社会科学院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 社会学所 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3389253665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论坛邮箱：33357481@qq.com。</w:t>
      </w:r>
    </w:p>
    <w:p>
      <w:pPr>
        <w:spacing w:line="360" w:lineRule="auto"/>
        <w:ind w:firstLine="640" w:firstLineChars="200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论坛负责人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张春华（陕西省社会科学院 社会学研究所）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郑庆杰（赣南师范大学 经济管理与法学学院）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张方旭（陕西师范大学 哲学学院社会学系）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陕西省社会科学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院社会学研究所</w:t>
      </w:r>
    </w:p>
    <w:p>
      <w:pPr>
        <w:spacing w:line="360" w:lineRule="auto"/>
        <w:jc w:val="right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赣南师范大学经济管理与法学学院</w:t>
      </w:r>
    </w:p>
    <w:p>
      <w:pPr>
        <w:spacing w:line="360" w:lineRule="auto"/>
        <w:jc w:val="right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陕西师范大学社会学系</w:t>
      </w:r>
    </w:p>
    <w:p>
      <w:pPr>
        <w:spacing w:line="360" w:lineRule="auto"/>
        <w:jc w:val="righ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《人文杂志》编辑部</w:t>
      </w:r>
    </w:p>
    <w:p>
      <w:pPr>
        <w:spacing w:line="360" w:lineRule="auto"/>
        <w:ind w:firstLine="5760" w:firstLineChars="18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年5月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p>
      <w:pPr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</w:p>
    <w:p>
      <w:pPr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参会回执</w:t>
      </w:r>
    </w:p>
    <w:tbl>
      <w:tblPr>
        <w:tblStyle w:val="14"/>
        <w:tblW w:w="0" w:type="auto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85"/>
        <w:gridCol w:w="1185"/>
        <w:gridCol w:w="1230"/>
        <w:gridCol w:w="1237"/>
        <w:gridCol w:w="107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论文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题目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3F"/>
    <w:rsid w:val="0004383F"/>
    <w:rsid w:val="00052CB6"/>
    <w:rsid w:val="0030023B"/>
    <w:rsid w:val="00304AA1"/>
    <w:rsid w:val="00345F15"/>
    <w:rsid w:val="00361FA4"/>
    <w:rsid w:val="003A2C81"/>
    <w:rsid w:val="004221A5"/>
    <w:rsid w:val="00433C4B"/>
    <w:rsid w:val="0047583D"/>
    <w:rsid w:val="00620408"/>
    <w:rsid w:val="006342D0"/>
    <w:rsid w:val="00664D9B"/>
    <w:rsid w:val="00754902"/>
    <w:rsid w:val="007F22C8"/>
    <w:rsid w:val="00890E83"/>
    <w:rsid w:val="009468E6"/>
    <w:rsid w:val="00950428"/>
    <w:rsid w:val="00B352F2"/>
    <w:rsid w:val="00B4092D"/>
    <w:rsid w:val="00B6081D"/>
    <w:rsid w:val="00C04DC2"/>
    <w:rsid w:val="00C714F8"/>
    <w:rsid w:val="00CE4712"/>
    <w:rsid w:val="00E57359"/>
    <w:rsid w:val="00F1561E"/>
    <w:rsid w:val="00F165EE"/>
    <w:rsid w:val="00F74D1E"/>
    <w:rsid w:val="00FC7E67"/>
    <w:rsid w:val="129C720C"/>
    <w:rsid w:val="16CB1E6E"/>
    <w:rsid w:val="191E097B"/>
    <w:rsid w:val="1B912A8E"/>
    <w:rsid w:val="1C5C2071"/>
    <w:rsid w:val="1EDFB613"/>
    <w:rsid w:val="2BA73E43"/>
    <w:rsid w:val="2D145F58"/>
    <w:rsid w:val="2EBF5330"/>
    <w:rsid w:val="2FEEE3FE"/>
    <w:rsid w:val="33E34843"/>
    <w:rsid w:val="34E57597"/>
    <w:rsid w:val="3CB94393"/>
    <w:rsid w:val="46E14F13"/>
    <w:rsid w:val="4B9366F7"/>
    <w:rsid w:val="504B75A0"/>
    <w:rsid w:val="56B575AC"/>
    <w:rsid w:val="58A4676D"/>
    <w:rsid w:val="5D1341FE"/>
    <w:rsid w:val="5DB449D7"/>
    <w:rsid w:val="5F2D5FCE"/>
    <w:rsid w:val="6340588E"/>
    <w:rsid w:val="65907AD8"/>
    <w:rsid w:val="66953F65"/>
    <w:rsid w:val="698C2B93"/>
    <w:rsid w:val="6C2B2308"/>
    <w:rsid w:val="6DD14D58"/>
    <w:rsid w:val="6E073F7F"/>
    <w:rsid w:val="6E192634"/>
    <w:rsid w:val="6E891568"/>
    <w:rsid w:val="6F252518"/>
    <w:rsid w:val="6FFAF229"/>
    <w:rsid w:val="71FF6F7D"/>
    <w:rsid w:val="72A34D03"/>
    <w:rsid w:val="76C71D38"/>
    <w:rsid w:val="776B7AA7"/>
    <w:rsid w:val="777DBB0C"/>
    <w:rsid w:val="7A637111"/>
    <w:rsid w:val="7AED559B"/>
    <w:rsid w:val="7B265930"/>
    <w:rsid w:val="7B795697"/>
    <w:rsid w:val="7C813685"/>
    <w:rsid w:val="7EE391FB"/>
    <w:rsid w:val="7EFD1FBF"/>
    <w:rsid w:val="7F74641C"/>
    <w:rsid w:val="A6DF2E10"/>
    <w:rsid w:val="AEFF192B"/>
    <w:rsid w:val="B76584FB"/>
    <w:rsid w:val="BEEC3372"/>
    <w:rsid w:val="CF706AAC"/>
    <w:rsid w:val="D97ECD32"/>
    <w:rsid w:val="DEAF8DB5"/>
    <w:rsid w:val="EBD9F1F9"/>
    <w:rsid w:val="F6EFBA3B"/>
    <w:rsid w:val="F74F0E55"/>
    <w:rsid w:val="F7773560"/>
    <w:rsid w:val="FBE25C8B"/>
    <w:rsid w:val="FDF9102B"/>
    <w:rsid w:val="FE9FF0EC"/>
    <w:rsid w:val="FFDACA78"/>
    <w:rsid w:val="FFE9717C"/>
    <w:rsid w:val="FF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1006</Words>
  <Characters>1099</Characters>
  <Lines>1</Lines>
  <Paragraphs>1</Paragraphs>
  <TotalTime>176</TotalTime>
  <ScaleCrop>false</ScaleCrop>
  <LinksUpToDate>false</LinksUpToDate>
  <CharactersWithSpaces>1111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2025-05-13T17:13:00Z</dcterms:created>
  <dc:creator>Grace Wang</dc:creator>
  <cp:lastModifiedBy>huawei</cp:lastModifiedBy>
  <cp:lastPrinted>2026-05-09T00:59:00Z</cp:lastPrinted>
  <dcterms:modified xsi:type="dcterms:W3CDTF">2026-05-20T11:00:56Z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8C8AA894520296C7EE4E1C68D8C2EDEF</vt:lpwstr>
  </property>
  <property fmtid="{D5CDD505-2E9C-101B-9397-08002B2CF9AE}" pid="4" name="KSOTemplateDocerSaveRecord">
    <vt:lpwstr>eyJoZGlkIjoiMGI4MGZhMTJkMWM3Njc5ZTYyYjFlYjQ0NTkyZDkyYmMiLCJ1c2VySWQiOiI2OTE0NTA3NDYifQ==</vt:lpwstr>
  </property>
</Properties>
</file>