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9922" w14:textId="77777777" w:rsidR="00F03277" w:rsidRPr="00F03277" w:rsidRDefault="00F03277" w:rsidP="00F03277">
      <w:pPr>
        <w:jc w:val="center"/>
        <w:rPr>
          <w:sz w:val="32"/>
          <w:szCs w:val="32"/>
        </w:rPr>
      </w:pPr>
      <w:r w:rsidRPr="00F03277">
        <w:rPr>
          <w:rFonts w:hint="eastAsia"/>
          <w:sz w:val="32"/>
          <w:szCs w:val="32"/>
        </w:rPr>
        <w:t>征文启事</w:t>
      </w:r>
      <w:r w:rsidRPr="00F03277">
        <w:rPr>
          <w:rFonts w:hint="eastAsia"/>
          <w:b/>
          <w:sz w:val="32"/>
          <w:szCs w:val="32"/>
        </w:rPr>
        <w:t>|</w:t>
      </w:r>
      <w:r w:rsidRPr="00F03277">
        <w:rPr>
          <w:sz w:val="32"/>
          <w:szCs w:val="32"/>
        </w:rPr>
        <w:t xml:space="preserve"> 2022</w:t>
      </w:r>
      <w:r w:rsidRPr="00F03277">
        <w:rPr>
          <w:rFonts w:hint="eastAsia"/>
          <w:sz w:val="32"/>
          <w:szCs w:val="32"/>
        </w:rPr>
        <w:t>年中国社会学年会“道德社会学论坛”</w:t>
      </w:r>
    </w:p>
    <w:p w14:paraId="3D0983BF" w14:textId="77777777" w:rsidR="00F03277" w:rsidRDefault="00F03277" w:rsidP="00F03277">
      <w:pPr>
        <w:widowControl/>
        <w:spacing w:line="294" w:lineRule="atLeast"/>
        <w:jc w:val="left"/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</w:pPr>
    </w:p>
    <w:p w14:paraId="310FFA6C" w14:textId="77777777" w:rsidR="00F03277" w:rsidRPr="00BC033B" w:rsidRDefault="00F03277" w:rsidP="00F03277">
      <w:pPr>
        <w:widowControl/>
        <w:spacing w:line="294" w:lineRule="atLeast"/>
        <w:jc w:val="lef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>各位学界同仁：</w:t>
      </w:r>
    </w:p>
    <w:p w14:paraId="4D06D860" w14:textId="77777777" w:rsidR="00F03277" w:rsidRPr="00BC033B" w:rsidRDefault="00F03277" w:rsidP="00F03277">
      <w:pPr>
        <w:widowControl/>
        <w:spacing w:line="358" w:lineRule="atLeast"/>
        <w:ind w:firstLineChars="200" w:firstLine="452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中国社会学会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2022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年学术年会将于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7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月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15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日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-17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日在厦门大学举行。经中国社会学学会批准，年会将设置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“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道德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社会学：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常态与非常态下的道德生活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”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分论坛（编号：</w:t>
      </w:r>
      <w:r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80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）。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这是中国社会学学术年会举办的第三届道德社会学论坛，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由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东南大学人文学院社会学系承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办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，论坛召集人为李林艳、张晶晶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。论坛现诚邀学界同仁（包括在读博士、硕士研究生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、本科生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）不吝赐稿。</w:t>
      </w:r>
    </w:p>
    <w:p w14:paraId="1AA7BE3C" w14:textId="77777777" w:rsidR="00F03277" w:rsidRPr="00BC033B" w:rsidRDefault="00F03277" w:rsidP="00F03277">
      <w:pPr>
        <w:widowControl/>
        <w:spacing w:line="294" w:lineRule="atLeast"/>
        <w:jc w:val="lef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</w:p>
    <w:p w14:paraId="3039B1BB" w14:textId="77777777" w:rsidR="00F03277" w:rsidRPr="00BC033B" w:rsidRDefault="00F03277" w:rsidP="00F03277">
      <w:pPr>
        <w:widowControl/>
        <w:jc w:val="left"/>
        <w:rPr>
          <w:rFonts w:ascii="SimSun" w:eastAsia="SimSun" w:hAnsi="SimSun" w:cs="SimSun"/>
          <w:kern w:val="0"/>
          <w:sz w:val="24"/>
        </w:rPr>
      </w:pPr>
      <w:proofErr w:type="gramStart"/>
      <w:r w:rsidRPr="00BC033B">
        <w:rPr>
          <w:rFonts w:ascii="SimSun" w:eastAsia="SimSun" w:hAnsi="SimSun" w:cs="SimSun"/>
          <w:b/>
          <w:bCs/>
          <w:kern w:val="0"/>
          <w:szCs w:val="21"/>
        </w:rPr>
        <w:t>一</w:t>
      </w:r>
      <w:proofErr w:type="gramEnd"/>
      <w:r>
        <w:rPr>
          <w:rFonts w:ascii="SimSun" w:eastAsia="SimSun" w:hAnsi="SimSun" w:cs="SimSun" w:hint="eastAsia"/>
          <w:b/>
          <w:bCs/>
          <w:kern w:val="0"/>
          <w:szCs w:val="21"/>
        </w:rPr>
        <w:t xml:space="preserve"> </w:t>
      </w:r>
      <w:r w:rsidRPr="00BC033B">
        <w:rPr>
          <w:rFonts w:ascii="SimSun" w:eastAsia="SimSun" w:hAnsi="SimSun" w:cs="SimSun"/>
          <w:b/>
          <w:bCs/>
          <w:kern w:val="0"/>
          <w:szCs w:val="21"/>
        </w:rPr>
        <w:t>论坛主题</w:t>
      </w:r>
      <w:r>
        <w:rPr>
          <w:rFonts w:ascii="SimSun" w:eastAsia="SimSun" w:hAnsi="SimSun" w:cs="SimSun" w:hint="eastAsia"/>
          <w:b/>
          <w:bCs/>
          <w:kern w:val="0"/>
          <w:szCs w:val="21"/>
        </w:rPr>
        <w:t>与议题</w:t>
      </w:r>
      <w:r w:rsidRPr="00BC033B">
        <w:rPr>
          <w:rFonts w:ascii="SimSun" w:eastAsia="SimSun" w:hAnsi="SimSun" w:cs="SimSun"/>
          <w:kern w:val="0"/>
          <w:sz w:val="18"/>
          <w:szCs w:val="18"/>
        </w:rPr>
        <w:br/>
      </w:r>
    </w:p>
    <w:p w14:paraId="306413AC" w14:textId="77777777" w:rsidR="00F03277" w:rsidRDefault="00F03277" w:rsidP="00F03277">
      <w:pPr>
        <w:widowControl/>
        <w:spacing w:line="358" w:lineRule="atLeast"/>
        <w:ind w:firstLineChars="200" w:firstLine="452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2022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年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“道德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社会学论坛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”主题为“常态与非常态下的道德生活”。近年来，新冠疫情、逆全球化、战争等非预期事件频有发生，社会秩序赖以维系的一些规则和惯例不再适用，道德对社会关系的基础性规范作用突显，而围绕道德的分歧与冲突亦不断上演。我们采用“常态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-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非常态”的表述，并无意于把两种社会状态对立起来，而是倾向于将二者看成是一体两面、相互映照甚至</w:t>
      </w:r>
      <w:proofErr w:type="gramStart"/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辩证互构的</w:t>
      </w:r>
      <w:proofErr w:type="gramEnd"/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关系，希望在二者构成的莫比乌斯环式拓扑结构中，考察道德的形态与作用，特别是“常态社会”如何借助道德机制排斥、容纳、挤出“非常态”因素；而在“非常态”时期，道德机制如何参与甚至主导危机状态的应对和社会常态的重建，道德本身又发生怎样的转变。</w:t>
      </w:r>
    </w:p>
    <w:p w14:paraId="0A5384EE" w14:textId="77777777" w:rsidR="00F03277" w:rsidRPr="00BC033B" w:rsidRDefault="00F03277" w:rsidP="00F03277">
      <w:pPr>
        <w:widowControl/>
        <w:spacing w:line="358" w:lineRule="atLeast"/>
        <w:ind w:firstLineChars="200" w:firstLine="452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当今社会无疑有太多值得研究的道德社会学问题，每位同行心目中恐怕都有一片广阔的道德社会学田野，我们期待学界同仁携手共同拓展道德社会学的想象力。以下仅列举部分议题供同行参考。</w:t>
      </w:r>
    </w:p>
    <w:p w14:paraId="411F50F6" w14:textId="77777777" w:rsidR="00F03277" w:rsidRPr="00F01312" w:rsidRDefault="00F03277" w:rsidP="00F03277">
      <w:pPr>
        <w:widowControl/>
        <w:spacing w:line="358" w:lineRule="atLeast"/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</w:pPr>
    </w:p>
    <w:p w14:paraId="6971D78A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>本次论坛主要包括以下议题：</w:t>
      </w:r>
    </w:p>
    <w:p w14:paraId="4F66B1BB" w14:textId="77777777" w:rsidR="00F03277" w:rsidRPr="005362A5" w:rsidRDefault="00F03277" w:rsidP="00F03277">
      <w:pPr>
        <w:pStyle w:val="a3"/>
        <w:widowControl/>
        <w:numPr>
          <w:ilvl w:val="0"/>
          <w:numId w:val="1"/>
        </w:numPr>
        <w:spacing w:line="358" w:lineRule="atLeast"/>
        <w:ind w:firstLineChars="0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5362A5"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古典道德社会学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理论</w:t>
      </w:r>
      <w:r w:rsidRPr="005362A5"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的重新阐释</w:t>
      </w:r>
    </w:p>
    <w:p w14:paraId="31BD42A7" w14:textId="77777777" w:rsidR="00F03277" w:rsidRPr="005362A5" w:rsidRDefault="00F03277" w:rsidP="00F03277">
      <w:pPr>
        <w:pStyle w:val="a3"/>
        <w:widowControl/>
        <w:numPr>
          <w:ilvl w:val="0"/>
          <w:numId w:val="1"/>
        </w:numPr>
        <w:spacing w:line="358" w:lineRule="atLeast"/>
        <w:ind w:firstLineChars="0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分配正义</w:t>
      </w:r>
      <w:r w:rsidRPr="005362A5"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与共同富裕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的实践策略</w:t>
      </w:r>
    </w:p>
    <w:p w14:paraId="44B2D3D7" w14:textId="77777777" w:rsidR="00F03277" w:rsidRDefault="00F03277" w:rsidP="00F03277">
      <w:pPr>
        <w:pStyle w:val="a3"/>
        <w:widowControl/>
        <w:numPr>
          <w:ilvl w:val="0"/>
          <w:numId w:val="1"/>
        </w:numPr>
        <w:spacing w:line="358" w:lineRule="atLeast"/>
        <w:ind w:firstLineChars="0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公共空间中的健康风险与道德意识</w:t>
      </w:r>
    </w:p>
    <w:p w14:paraId="1B75AA69" w14:textId="77777777" w:rsidR="00F03277" w:rsidRDefault="00F03277" w:rsidP="00F03277">
      <w:pPr>
        <w:pStyle w:val="a3"/>
        <w:widowControl/>
        <w:numPr>
          <w:ilvl w:val="0"/>
          <w:numId w:val="1"/>
        </w:numPr>
        <w:spacing w:line="358" w:lineRule="atLeast"/>
        <w:ind w:firstLineChars="0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文化自觉与当代中国社会的道德演变</w:t>
      </w:r>
    </w:p>
    <w:p w14:paraId="0C1746AE" w14:textId="77777777" w:rsidR="00F03277" w:rsidRDefault="00F03277" w:rsidP="00F03277">
      <w:pPr>
        <w:pStyle w:val="a3"/>
        <w:widowControl/>
        <w:numPr>
          <w:ilvl w:val="0"/>
          <w:numId w:val="1"/>
        </w:numPr>
        <w:spacing w:line="358" w:lineRule="atLeast"/>
        <w:ind w:firstLineChars="0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技术物的道德影响与高新技术时代的道德社会学研究</w:t>
      </w:r>
    </w:p>
    <w:p w14:paraId="73FF2E17" w14:textId="77777777" w:rsidR="00F03277" w:rsidRPr="00FF31B2" w:rsidRDefault="00F03277" w:rsidP="00F03277">
      <w:pPr>
        <w:pStyle w:val="a3"/>
        <w:widowControl/>
        <w:numPr>
          <w:ilvl w:val="0"/>
          <w:numId w:val="1"/>
        </w:numPr>
        <w:spacing w:line="358" w:lineRule="atLeast"/>
        <w:ind w:firstLineChars="0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事件、文本、政策、话语等的道德社会学解读</w:t>
      </w:r>
    </w:p>
    <w:p w14:paraId="1F9820FE" w14:textId="77777777" w:rsidR="00F03277" w:rsidRPr="00A6185A" w:rsidRDefault="00F03277" w:rsidP="00F03277">
      <w:pPr>
        <w:pStyle w:val="a3"/>
        <w:widowControl/>
        <w:numPr>
          <w:ilvl w:val="0"/>
          <w:numId w:val="1"/>
        </w:numPr>
        <w:spacing w:line="358" w:lineRule="atLeast"/>
        <w:ind w:firstLineChars="0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道德因素对市场经济运行的构成性影响</w:t>
      </w:r>
    </w:p>
    <w:p w14:paraId="2A3674D6" w14:textId="77777777" w:rsidR="00F03277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8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．年轻世代的社会公平感知与适应</w:t>
      </w:r>
    </w:p>
    <w:p w14:paraId="062CF0F0" w14:textId="77777777" w:rsidR="00F03277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9</w:t>
      </w:r>
      <w:r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. 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道德社会学的方法论和具体研究方法探讨</w:t>
      </w:r>
    </w:p>
    <w:p w14:paraId="0523EDB3" w14:textId="77777777" w:rsidR="00F03277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1</w:t>
      </w:r>
      <w:r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0. 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道德生活变迁的实证研究</w:t>
      </w:r>
    </w:p>
    <w:p w14:paraId="4E629C95" w14:textId="77777777" w:rsidR="00F03277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1</w:t>
      </w:r>
      <w:r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1. 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社会风险沟通伦理的社会建构</w:t>
      </w:r>
    </w:p>
    <w:p w14:paraId="381DCE94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12. 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道德社会学的其它议题</w:t>
      </w:r>
    </w:p>
    <w:p w14:paraId="6A8AE46C" w14:textId="77777777" w:rsidR="00F03277" w:rsidRPr="00BC033B" w:rsidRDefault="00F03277" w:rsidP="00F03277">
      <w:pPr>
        <w:widowControl/>
        <w:spacing w:line="294" w:lineRule="atLeast"/>
        <w:jc w:val="lef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</w:p>
    <w:p w14:paraId="6D69E936" w14:textId="77777777" w:rsidR="00F03277" w:rsidRPr="00BC033B" w:rsidRDefault="00F03277" w:rsidP="00F03277">
      <w:pPr>
        <w:widowControl/>
        <w:jc w:val="left"/>
        <w:rPr>
          <w:rFonts w:ascii="SimSun" w:eastAsia="SimSun" w:hAnsi="SimSun" w:cs="SimSun"/>
          <w:kern w:val="0"/>
          <w:sz w:val="24"/>
        </w:rPr>
      </w:pPr>
      <w:r>
        <w:rPr>
          <w:rFonts w:ascii="SimSun" w:eastAsia="SimSun" w:hAnsi="SimSun" w:cs="SimSun" w:hint="eastAsia"/>
          <w:b/>
          <w:bCs/>
          <w:kern w:val="0"/>
          <w:szCs w:val="21"/>
        </w:rPr>
        <w:t xml:space="preserve">二 </w:t>
      </w:r>
      <w:r w:rsidRPr="00BC033B">
        <w:rPr>
          <w:rFonts w:ascii="SimSun" w:eastAsia="SimSun" w:hAnsi="SimSun" w:cs="SimSun"/>
          <w:b/>
          <w:bCs/>
          <w:kern w:val="0"/>
          <w:szCs w:val="21"/>
        </w:rPr>
        <w:t>论坛举办时间</w:t>
      </w:r>
      <w:r>
        <w:rPr>
          <w:rFonts w:ascii="SimSun" w:eastAsia="SimSun" w:hAnsi="SimSun" w:cs="SimSun" w:hint="eastAsia"/>
          <w:b/>
          <w:bCs/>
          <w:kern w:val="0"/>
          <w:szCs w:val="21"/>
        </w:rPr>
        <w:t>与地点</w:t>
      </w:r>
      <w:r w:rsidRPr="00BC033B">
        <w:rPr>
          <w:rFonts w:ascii="SimSun" w:eastAsia="SimSun" w:hAnsi="SimSun" w:cs="SimSun"/>
          <w:kern w:val="0"/>
          <w:sz w:val="18"/>
          <w:szCs w:val="18"/>
        </w:rPr>
        <w:br/>
      </w:r>
    </w:p>
    <w:p w14:paraId="13249EA0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lastRenderedPageBreak/>
        <w:t>举办时间拟定为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2</w:t>
      </w:r>
      <w:r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022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年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7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月中旬，会期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1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天（具体论坛时间待学会日程最后确定）</w:t>
      </w:r>
    </w:p>
    <w:p w14:paraId="7EE62A13" w14:textId="77777777" w:rsidR="00F03277" w:rsidRDefault="00F03277" w:rsidP="00F03277">
      <w:pPr>
        <w:widowControl/>
        <w:spacing w:line="294" w:lineRule="atLeast"/>
        <w:jc w:val="lef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举办形式根据国家新冠肺炎疫情防控措施调整，最新会议安排可关注</w:t>
      </w:r>
      <w:proofErr w:type="gramStart"/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微信公众号</w:t>
      </w:r>
      <w:proofErr w:type="gramEnd"/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“东南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Sociology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”</w:t>
      </w:r>
    </w:p>
    <w:p w14:paraId="5EE925D1" w14:textId="77777777" w:rsidR="00F03277" w:rsidRPr="00B65105" w:rsidRDefault="00F03277" w:rsidP="00F03277">
      <w:pPr>
        <w:widowControl/>
        <w:spacing w:line="294" w:lineRule="atLeast"/>
        <w:jc w:val="lef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</w:p>
    <w:p w14:paraId="315CBA23" w14:textId="77777777" w:rsidR="00F03277" w:rsidRPr="00BC033B" w:rsidRDefault="00F03277" w:rsidP="00F03277">
      <w:pPr>
        <w:widowControl/>
        <w:jc w:val="left"/>
        <w:rPr>
          <w:rFonts w:ascii="SimSun" w:eastAsia="SimSun" w:hAnsi="SimSun" w:cs="SimSun"/>
          <w:kern w:val="0"/>
          <w:sz w:val="24"/>
        </w:rPr>
      </w:pPr>
      <w:r>
        <w:rPr>
          <w:rFonts w:ascii="SimSun" w:eastAsia="SimSun" w:hAnsi="SimSun" w:cs="SimSun" w:hint="eastAsia"/>
          <w:b/>
          <w:bCs/>
          <w:kern w:val="0"/>
          <w:szCs w:val="21"/>
        </w:rPr>
        <w:t xml:space="preserve">三 </w:t>
      </w:r>
      <w:r w:rsidRPr="00BC033B">
        <w:rPr>
          <w:rFonts w:ascii="SimSun" w:eastAsia="SimSun" w:hAnsi="SimSun" w:cs="SimSun"/>
          <w:b/>
          <w:bCs/>
          <w:kern w:val="0"/>
          <w:szCs w:val="21"/>
        </w:rPr>
        <w:t>征文要求</w:t>
      </w:r>
      <w:r w:rsidRPr="00BC033B">
        <w:rPr>
          <w:rFonts w:ascii="SimSun" w:eastAsia="SimSun" w:hAnsi="SimSun" w:cs="SimSun"/>
          <w:kern w:val="0"/>
          <w:sz w:val="18"/>
          <w:szCs w:val="18"/>
        </w:rPr>
        <w:br/>
      </w:r>
    </w:p>
    <w:p w14:paraId="4D5DAA2E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1. 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投稿者根据上述论坛议题自行拟定题目，撰写论文，但必须包括对相关研究领域的理论梳理和文献回顾。特別欢迎基于第一手调查数据或者田野考察资料的实证研究论文。</w:t>
      </w:r>
    </w:p>
    <w:p w14:paraId="1D567BE8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2. 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投稿论文应未在全国性学术会议上报告或公开刊物上发表。</w:t>
      </w:r>
    </w:p>
    <w:p w14:paraId="19DC3AEA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3. 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请勿一稿多投。</w:t>
      </w:r>
    </w:p>
    <w:p w14:paraId="30CCEF5C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4. 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学术规范</w:t>
      </w:r>
    </w:p>
    <w:p w14:paraId="410779C8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1) 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文稿第一页应包括以下信息：文章标题、作者姓名、单位、职称、联系电话、电子邮件地址。</w:t>
      </w:r>
    </w:p>
    <w:p w14:paraId="56D7D3EF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2) 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文稿第二页应包括以下信息：文章标题、作者姓名、单位、中文摘要（不超过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200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字）、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3-5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个中文关键词、英文标题、作者姓名的汉语拼音、英文摘要（不超过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150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字）。</w:t>
      </w:r>
    </w:p>
    <w:p w14:paraId="30EA4F57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3) 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文章凡采用他人成果，务必加注说明。在引文后加括号注明作者、出版年份及页码，详细文献出处作为参考文献列于文后；参考文献格式参照《社会学研究》。</w:t>
      </w:r>
    </w:p>
    <w:p w14:paraId="27F29C71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4) 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正文字体用宋体，小四号字体，原则上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字数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不超过</w:t>
      </w:r>
      <w:r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15000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字，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A4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纸大小规格。</w:t>
      </w:r>
    </w:p>
    <w:p w14:paraId="21685ABE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5. 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投稿文件格式为扩展名为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doc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或者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docx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的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word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文档，请勿提交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pdf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格式的文件。</w:t>
      </w:r>
    </w:p>
    <w:p w14:paraId="3B6DEDA3" w14:textId="77777777" w:rsidR="00F03277" w:rsidRPr="00BC033B" w:rsidRDefault="00F03277" w:rsidP="00F03277">
      <w:pPr>
        <w:widowControl/>
        <w:spacing w:line="294" w:lineRule="atLeast"/>
        <w:jc w:val="lef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</w:p>
    <w:p w14:paraId="03424C0D" w14:textId="77777777" w:rsidR="00F03277" w:rsidRPr="00BC033B" w:rsidRDefault="00F03277" w:rsidP="00F03277">
      <w:pPr>
        <w:widowControl/>
        <w:jc w:val="left"/>
        <w:rPr>
          <w:rFonts w:ascii="SimSun" w:eastAsia="SimSun" w:hAnsi="SimSun" w:cs="SimSun"/>
          <w:kern w:val="0"/>
          <w:sz w:val="24"/>
        </w:rPr>
      </w:pPr>
      <w:r>
        <w:rPr>
          <w:rFonts w:ascii="SimSun" w:eastAsia="SimSun" w:hAnsi="SimSun" w:cs="SimSun" w:hint="eastAsia"/>
          <w:b/>
          <w:bCs/>
          <w:kern w:val="0"/>
          <w:szCs w:val="21"/>
        </w:rPr>
        <w:t xml:space="preserve">四 </w:t>
      </w:r>
      <w:r w:rsidRPr="00BC033B">
        <w:rPr>
          <w:rFonts w:ascii="SimSun" w:eastAsia="SimSun" w:hAnsi="SimSun" w:cs="SimSun"/>
          <w:b/>
          <w:bCs/>
          <w:kern w:val="0"/>
          <w:szCs w:val="21"/>
        </w:rPr>
        <w:t>论文提交及会议邀请</w:t>
      </w:r>
      <w:r w:rsidRPr="00BC033B">
        <w:rPr>
          <w:rFonts w:ascii="SimSun" w:eastAsia="SimSun" w:hAnsi="SimSun" w:cs="SimSun"/>
          <w:kern w:val="0"/>
          <w:sz w:val="18"/>
          <w:szCs w:val="18"/>
        </w:rPr>
        <w:br/>
      </w:r>
    </w:p>
    <w:p w14:paraId="216C4D4A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1. 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论坛主办者依据所提交论文的学术质量，确定与会代表；报中国社会学会秘书处审核后，发出正式邀请函。与会代表凭会议邀请函参加论坛。论坛</w:t>
      </w:r>
      <w:proofErr w:type="gramStart"/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规模初</w:t>
      </w:r>
      <w:proofErr w:type="gramEnd"/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拟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30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人。</w:t>
      </w:r>
    </w:p>
    <w:p w14:paraId="52DDDD0F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 xml:space="preserve">2. 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截止日期：</w:t>
      </w:r>
      <w:r w:rsidRPr="00BC033B">
        <w:rPr>
          <w:rFonts w:ascii="Optima-Regular" w:eastAsia="SimSun" w:hAnsi="Optima-Regular" w:cs="SimSun"/>
          <w:b/>
          <w:bCs/>
          <w:color w:val="021EAA"/>
          <w:spacing w:val="23"/>
          <w:kern w:val="0"/>
          <w:sz w:val="18"/>
          <w:szCs w:val="18"/>
        </w:rPr>
        <w:t>5</w:t>
      </w:r>
      <w:r w:rsidRPr="00BC033B">
        <w:rPr>
          <w:rFonts w:ascii="Optima-Regular" w:eastAsia="SimSun" w:hAnsi="Optima-Regular" w:cs="SimSun"/>
          <w:b/>
          <w:bCs/>
          <w:color w:val="021EAA"/>
          <w:spacing w:val="23"/>
          <w:kern w:val="0"/>
          <w:sz w:val="18"/>
          <w:szCs w:val="18"/>
        </w:rPr>
        <w:t>月</w:t>
      </w:r>
      <w:r w:rsidRPr="00BC033B">
        <w:rPr>
          <w:rFonts w:ascii="Optima-Regular" w:eastAsia="SimSun" w:hAnsi="Optima-Regular" w:cs="SimSun"/>
          <w:b/>
          <w:bCs/>
          <w:color w:val="021EAA"/>
          <w:spacing w:val="23"/>
          <w:kern w:val="0"/>
          <w:sz w:val="18"/>
          <w:szCs w:val="18"/>
        </w:rPr>
        <w:t>29</w:t>
      </w:r>
      <w:r w:rsidRPr="00BC033B">
        <w:rPr>
          <w:rFonts w:ascii="Optima-Regular" w:eastAsia="SimSun" w:hAnsi="Optima-Regular" w:cs="SimSun"/>
          <w:b/>
          <w:bCs/>
          <w:color w:val="021EAA"/>
          <w:spacing w:val="23"/>
          <w:kern w:val="0"/>
          <w:sz w:val="18"/>
          <w:szCs w:val="18"/>
        </w:rPr>
        <w:t>日（周日）</w:t>
      </w:r>
      <w:r w:rsidRPr="00BC033B">
        <w:rPr>
          <w:rFonts w:ascii="Optima-Regular" w:eastAsia="SimSun" w:hAnsi="Optima-Regular" w:cs="SimSun"/>
          <w:b/>
          <w:bCs/>
          <w:color w:val="021EAA"/>
          <w:spacing w:val="23"/>
          <w:kern w:val="0"/>
          <w:sz w:val="18"/>
          <w:szCs w:val="18"/>
        </w:rPr>
        <w:t>24:00</w:t>
      </w:r>
      <w:r w:rsidRPr="00BC033B">
        <w:rPr>
          <w:rFonts w:ascii="Optima-Regular" w:eastAsia="SimSun" w:hAnsi="Optima-Regular" w:cs="SimSun"/>
          <w:b/>
          <w:bCs/>
          <w:color w:val="021EAA"/>
          <w:spacing w:val="23"/>
          <w:kern w:val="0"/>
          <w:sz w:val="18"/>
          <w:szCs w:val="18"/>
        </w:rPr>
        <w:t>前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提交会议回执（见后），</w:t>
      </w:r>
      <w:r w:rsidRPr="001114FA">
        <w:rPr>
          <w:rFonts w:ascii="Optima-Regular" w:eastAsia="SimSun" w:hAnsi="Optima-Regular" w:cs="SimSun"/>
          <w:b/>
          <w:bCs/>
          <w:color w:val="2F5496" w:themeColor="accent1" w:themeShade="BF"/>
          <w:spacing w:val="23"/>
          <w:kern w:val="0"/>
          <w:sz w:val="18"/>
          <w:szCs w:val="18"/>
        </w:rPr>
        <w:t>6</w:t>
      </w:r>
      <w:r w:rsidRPr="001114FA">
        <w:rPr>
          <w:rFonts w:ascii="Optima-Regular" w:eastAsia="SimSun" w:hAnsi="Optima-Regular" w:cs="SimSun" w:hint="eastAsia"/>
          <w:b/>
          <w:bCs/>
          <w:color w:val="2F5496" w:themeColor="accent1" w:themeShade="BF"/>
          <w:spacing w:val="23"/>
          <w:kern w:val="0"/>
          <w:sz w:val="18"/>
          <w:szCs w:val="18"/>
        </w:rPr>
        <w:t>月</w:t>
      </w:r>
      <w:r w:rsidRPr="001114FA">
        <w:rPr>
          <w:rFonts w:ascii="Optima-Regular" w:eastAsia="SimSun" w:hAnsi="Optima-Regular" w:cs="SimSun"/>
          <w:b/>
          <w:bCs/>
          <w:color w:val="2F5496" w:themeColor="accent1" w:themeShade="BF"/>
          <w:spacing w:val="23"/>
          <w:kern w:val="0"/>
          <w:sz w:val="18"/>
          <w:szCs w:val="18"/>
        </w:rPr>
        <w:t>15</w:t>
      </w:r>
      <w:r w:rsidRPr="001114FA">
        <w:rPr>
          <w:rFonts w:ascii="Optima-Regular" w:eastAsia="SimSun" w:hAnsi="Optima-Regular" w:cs="SimSun" w:hint="eastAsia"/>
          <w:b/>
          <w:bCs/>
          <w:color w:val="2F5496" w:themeColor="accent1" w:themeShade="BF"/>
          <w:spacing w:val="23"/>
          <w:kern w:val="0"/>
          <w:sz w:val="18"/>
          <w:szCs w:val="18"/>
        </w:rPr>
        <w:t>日（周三）</w:t>
      </w:r>
      <w:r w:rsidRPr="001114FA">
        <w:rPr>
          <w:rFonts w:ascii="Optima-Regular" w:eastAsia="SimSun" w:hAnsi="Optima-Regular" w:cs="SimSun"/>
          <w:b/>
          <w:bCs/>
          <w:color w:val="2F5496" w:themeColor="accent1" w:themeShade="BF"/>
          <w:spacing w:val="23"/>
          <w:kern w:val="0"/>
          <w:sz w:val="18"/>
          <w:szCs w:val="18"/>
        </w:rPr>
        <w:t>24:00</w:t>
      </w:r>
      <w:r w:rsidRPr="001114FA">
        <w:rPr>
          <w:rFonts w:ascii="Optima-Regular" w:eastAsia="SimSun" w:hAnsi="Optima-Regular" w:cs="SimSun" w:hint="eastAsia"/>
          <w:b/>
          <w:bCs/>
          <w:color w:val="2F5496" w:themeColor="accent1" w:themeShade="BF"/>
          <w:spacing w:val="23"/>
          <w:kern w:val="0"/>
          <w:sz w:val="18"/>
          <w:szCs w:val="18"/>
        </w:rPr>
        <w:t>前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提交全文电子版。会议回执、电子版论文请通过电子邮件（以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word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文档形式作为附件，</w:t>
      </w:r>
      <w:r>
        <w:rPr>
          <w:rFonts w:ascii="Optima-Regular" w:eastAsia="SimSun" w:hAnsi="Optima-Regular" w:cs="SimSun" w:hint="eastAsia"/>
          <w:color w:val="52575B"/>
          <w:spacing w:val="23"/>
          <w:kern w:val="0"/>
          <w:sz w:val="18"/>
          <w:szCs w:val="18"/>
        </w:rPr>
        <w:t>正文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邮件主题请以</w:t>
      </w:r>
      <w:r w:rsidRPr="00BC033B"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>“</w:t>
      </w:r>
      <w:r>
        <w:rPr>
          <w:rFonts w:ascii="Optima-Regular" w:eastAsia="SimSun" w:hAnsi="Optima-Regular" w:cs="SimSun" w:hint="eastAsia"/>
          <w:b/>
          <w:bCs/>
          <w:color w:val="52575B"/>
          <w:spacing w:val="23"/>
          <w:kern w:val="0"/>
          <w:sz w:val="18"/>
          <w:szCs w:val="18"/>
        </w:rPr>
        <w:t>道德</w:t>
      </w:r>
      <w:r w:rsidRPr="00BC033B"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>社会学论坛</w:t>
      </w:r>
      <w:r>
        <w:rPr>
          <w:rFonts w:ascii="Optima-Regular" w:eastAsia="SimSun" w:hAnsi="Optima-Regular" w:cs="SimSun" w:hint="eastAsia"/>
          <w:b/>
          <w:bCs/>
          <w:color w:val="52575B"/>
          <w:spacing w:val="23"/>
          <w:kern w:val="0"/>
          <w:sz w:val="18"/>
          <w:szCs w:val="18"/>
        </w:rPr>
        <w:t>正文</w:t>
      </w:r>
      <w:r w:rsidRPr="00BC033B"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>+</w:t>
      </w:r>
      <w:r w:rsidRPr="00BC033B"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>单位</w:t>
      </w:r>
      <w:r w:rsidRPr="00BC033B"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>+</w:t>
      </w:r>
      <w:r w:rsidRPr="00BC033B"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>作者姓名</w:t>
      </w:r>
      <w:r w:rsidRPr="00BC033B"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>”</w:t>
      </w:r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的方式命名）提交到论坛电子邮箱：</w:t>
      </w:r>
      <w:bookmarkStart w:id="0" w:name="OLE_LINK2"/>
      <w:proofErr w:type="spellStart"/>
      <w:r>
        <w:rPr>
          <w:rFonts w:ascii="Optima-Regular" w:eastAsia="SimSun" w:hAnsi="Optima-Regular" w:cs="SimSun" w:hint="eastAsia"/>
          <w:b/>
          <w:bCs/>
          <w:color w:val="52575B"/>
          <w:spacing w:val="23"/>
          <w:kern w:val="0"/>
          <w:sz w:val="18"/>
          <w:szCs w:val="18"/>
        </w:rPr>
        <w:t>moral</w:t>
      </w:r>
      <w:r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>_shx</w:t>
      </w:r>
      <w:proofErr w:type="spellEnd"/>
      <w:r w:rsidRPr="00BC033B"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 xml:space="preserve"> @163.com</w:t>
      </w:r>
      <w:bookmarkEnd w:id="0"/>
      <w:r w:rsidRPr="00BC033B"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  <w:t>。</w:t>
      </w:r>
    </w:p>
    <w:p w14:paraId="24767CBD" w14:textId="77777777" w:rsidR="00F03277" w:rsidRPr="00BC033B" w:rsidRDefault="00F03277" w:rsidP="00F03277">
      <w:pPr>
        <w:widowControl/>
        <w:spacing w:line="358" w:lineRule="atLeast"/>
        <w:rPr>
          <w:rFonts w:ascii="Optima-Regular" w:eastAsia="SimSun" w:hAnsi="Optima-Regular" w:cs="SimSun"/>
          <w:color w:val="52575B"/>
          <w:spacing w:val="23"/>
          <w:kern w:val="0"/>
          <w:sz w:val="18"/>
          <w:szCs w:val="18"/>
        </w:rPr>
      </w:pPr>
    </w:p>
    <w:p w14:paraId="709C34E6" w14:textId="77777777" w:rsidR="00F03277" w:rsidRPr="001114FA" w:rsidRDefault="00F03277" w:rsidP="00F03277">
      <w:pPr>
        <w:widowControl/>
        <w:jc w:val="left"/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</w:pPr>
      <w:r>
        <w:rPr>
          <w:rFonts w:ascii="SimSun" w:eastAsia="SimSun" w:hAnsi="SimSun" w:cs="SimSun" w:hint="eastAsia"/>
          <w:b/>
          <w:bCs/>
          <w:kern w:val="0"/>
          <w:szCs w:val="21"/>
        </w:rPr>
        <w:t xml:space="preserve">五 </w:t>
      </w:r>
      <w:r w:rsidRPr="00BC033B">
        <w:rPr>
          <w:rFonts w:ascii="SimSun" w:eastAsia="SimSun" w:hAnsi="SimSun" w:cs="SimSun"/>
          <w:b/>
          <w:bCs/>
          <w:kern w:val="0"/>
          <w:szCs w:val="21"/>
        </w:rPr>
        <w:t>论坛</w:t>
      </w:r>
      <w:r>
        <w:rPr>
          <w:rFonts w:ascii="SimSun" w:eastAsia="SimSun" w:hAnsi="SimSun" w:cs="SimSun" w:hint="eastAsia"/>
          <w:b/>
          <w:bCs/>
          <w:kern w:val="0"/>
          <w:szCs w:val="21"/>
        </w:rPr>
        <w:t>负责人及</w:t>
      </w:r>
      <w:r w:rsidRPr="00BC033B">
        <w:rPr>
          <w:rFonts w:ascii="SimSun" w:eastAsia="SimSun" w:hAnsi="SimSun" w:cs="SimSun"/>
          <w:b/>
          <w:bCs/>
          <w:kern w:val="0"/>
          <w:szCs w:val="21"/>
        </w:rPr>
        <w:t>联系人</w:t>
      </w:r>
      <w:r w:rsidRPr="00BC033B">
        <w:rPr>
          <w:rFonts w:ascii="SimSun" w:eastAsia="SimSun" w:hAnsi="SimSun" w:cs="SimSun"/>
          <w:kern w:val="0"/>
          <w:sz w:val="18"/>
          <w:szCs w:val="18"/>
        </w:rPr>
        <w:br/>
      </w:r>
      <w:r w:rsidRPr="001114FA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t>1.</w:t>
      </w: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负责人</w:t>
      </w:r>
    </w:p>
    <w:p w14:paraId="33A65E61" w14:textId="77777777" w:rsidR="00F03277" w:rsidRPr="001114FA" w:rsidRDefault="00F03277" w:rsidP="00F03277">
      <w:pPr>
        <w:widowControl/>
        <w:jc w:val="left"/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</w:pP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李林艳</w:t>
      </w:r>
      <w:r w:rsidRPr="001114FA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t xml:space="preserve"> </w:t>
      </w: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东南大学人文学院社会学系</w:t>
      </w:r>
      <w:r w:rsidRPr="001114FA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t xml:space="preserve"> </w:t>
      </w: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副教授</w:t>
      </w:r>
    </w:p>
    <w:p w14:paraId="107F8EC6" w14:textId="77777777" w:rsidR="00F03277" w:rsidRPr="001114FA" w:rsidRDefault="00F03277" w:rsidP="00F03277">
      <w:pPr>
        <w:widowControl/>
        <w:jc w:val="left"/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</w:pP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张晶晶</w:t>
      </w:r>
      <w:r w:rsidRPr="001114FA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t xml:space="preserve"> </w:t>
      </w: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东南大学人文学院社会学系主任、副教授</w:t>
      </w:r>
    </w:p>
    <w:p w14:paraId="08950C1D" w14:textId="77777777" w:rsidR="00F03277" w:rsidRPr="001114FA" w:rsidRDefault="00F03277" w:rsidP="00F03277">
      <w:pPr>
        <w:widowControl/>
        <w:jc w:val="left"/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</w:pPr>
      <w:r w:rsidRPr="001114FA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t>2.</w:t>
      </w: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联系人及联系方式</w:t>
      </w:r>
    </w:p>
    <w:p w14:paraId="58FE6144" w14:textId="77777777" w:rsidR="00F03277" w:rsidRPr="001114FA" w:rsidRDefault="00F03277" w:rsidP="00F03277">
      <w:pPr>
        <w:widowControl/>
        <w:jc w:val="left"/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</w:pP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赵</w:t>
      </w:r>
      <w:proofErr w:type="gramStart"/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浩</w:t>
      </w:r>
      <w:proofErr w:type="gramEnd"/>
      <w:r w:rsidRPr="001114FA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t xml:space="preserve"> </w:t>
      </w: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东南大学人文学院社会学系讲师</w:t>
      </w:r>
    </w:p>
    <w:p w14:paraId="31E65867" w14:textId="77777777" w:rsidR="00F03277" w:rsidRPr="001114FA" w:rsidRDefault="00F03277" w:rsidP="00F03277">
      <w:pPr>
        <w:widowControl/>
        <w:jc w:val="left"/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</w:pP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邮箱：</w:t>
      </w:r>
      <w:r w:rsidRPr="007502FD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t>zqj_ethics@hotmail.com</w:t>
      </w:r>
    </w:p>
    <w:p w14:paraId="6CDA3411" w14:textId="77777777" w:rsidR="00F03277" w:rsidRPr="001114FA" w:rsidRDefault="00F03277" w:rsidP="00F03277">
      <w:pPr>
        <w:widowControl/>
        <w:jc w:val="left"/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</w:pP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朱雯琤</w:t>
      </w:r>
      <w:r w:rsidRPr="001114FA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t xml:space="preserve"> </w:t>
      </w: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东南大学人文学院社会学系讲师</w:t>
      </w:r>
    </w:p>
    <w:p w14:paraId="0A0C696A" w14:textId="77777777" w:rsidR="00F03277" w:rsidRPr="001114FA" w:rsidRDefault="00F03277" w:rsidP="00F03277">
      <w:pPr>
        <w:widowControl/>
        <w:jc w:val="left"/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</w:pPr>
      <w:r w:rsidRPr="001114FA">
        <w:rPr>
          <w:rFonts w:ascii="Times New Roman" w:eastAsia="SimSun" w:hAnsi="Times New Roman" w:cs="Times New Roman" w:hint="eastAsia"/>
          <w:color w:val="52575B"/>
          <w:spacing w:val="23"/>
          <w:kern w:val="0"/>
          <w:sz w:val="18"/>
          <w:szCs w:val="18"/>
        </w:rPr>
        <w:t>邮箱：</w:t>
      </w:r>
      <w:r w:rsidRPr="001114FA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fldChar w:fldCharType="begin"/>
      </w:r>
      <w:r w:rsidRPr="001114FA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instrText xml:space="preserve"> HYPERLINK "mailto:Celeste.wencheng@seu.edu.cn" </w:instrText>
      </w:r>
      <w:r w:rsidRPr="001114FA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fldChar w:fldCharType="separate"/>
      </w:r>
      <w:r w:rsidRPr="001114FA">
        <w:rPr>
          <w:rFonts w:ascii="Times New Roman" w:hAnsi="Times New Roman" w:cs="Times New Roman"/>
          <w:color w:val="52575B"/>
          <w:spacing w:val="23"/>
          <w:sz w:val="18"/>
          <w:szCs w:val="18"/>
        </w:rPr>
        <w:t>Celeste.wencheng@seu.edu.cn</w:t>
      </w:r>
      <w:r w:rsidRPr="001114FA">
        <w:rPr>
          <w:rFonts w:ascii="Times New Roman" w:eastAsia="SimSun" w:hAnsi="Times New Roman" w:cs="Times New Roman"/>
          <w:color w:val="52575B"/>
          <w:spacing w:val="23"/>
          <w:kern w:val="0"/>
          <w:sz w:val="18"/>
          <w:szCs w:val="18"/>
        </w:rPr>
        <w:fldChar w:fldCharType="end"/>
      </w:r>
    </w:p>
    <w:p w14:paraId="1934B717" w14:textId="77777777" w:rsidR="00F03277" w:rsidRDefault="00F03277" w:rsidP="00F03277">
      <w:pPr>
        <w:widowControl/>
        <w:jc w:val="left"/>
        <w:rPr>
          <w:rFonts w:ascii="SimSun" w:eastAsia="SimSun" w:hAnsi="SimSun" w:cs="SimSun"/>
          <w:kern w:val="0"/>
          <w:sz w:val="24"/>
        </w:rPr>
      </w:pPr>
    </w:p>
    <w:p w14:paraId="1660ADF2" w14:textId="77777777" w:rsidR="00F03277" w:rsidRPr="00F510C3" w:rsidRDefault="00F03277" w:rsidP="00F03277">
      <w:pPr>
        <w:widowControl/>
        <w:jc w:val="left"/>
        <w:rPr>
          <w:rFonts w:ascii="SimSun" w:eastAsia="SimSun" w:hAnsi="SimSun" w:cs="SimSun"/>
          <w:kern w:val="0"/>
          <w:sz w:val="24"/>
        </w:rPr>
      </w:pPr>
    </w:p>
    <w:p w14:paraId="15FDE66C" w14:textId="77777777" w:rsidR="00F03277" w:rsidRDefault="00F03277" w:rsidP="00F03277">
      <w:pPr>
        <w:widowControl/>
        <w:jc w:val="left"/>
        <w:rPr>
          <w:rFonts w:ascii="SimSun" w:eastAsia="SimSun" w:hAnsi="SimSun" w:cs="SimSun"/>
          <w:b/>
          <w:bCs/>
          <w:kern w:val="0"/>
          <w:szCs w:val="21"/>
        </w:rPr>
      </w:pPr>
      <w:r>
        <w:rPr>
          <w:rFonts w:ascii="SimSun" w:eastAsia="SimSun" w:hAnsi="SimSun" w:cs="SimSun" w:hint="eastAsia"/>
          <w:b/>
          <w:bCs/>
          <w:kern w:val="0"/>
          <w:szCs w:val="21"/>
        </w:rPr>
        <w:t xml:space="preserve">六 </w:t>
      </w:r>
      <w:r w:rsidRPr="00BC033B">
        <w:rPr>
          <w:rFonts w:ascii="SimSun" w:eastAsia="SimSun" w:hAnsi="SimSun" w:cs="SimSun"/>
          <w:b/>
          <w:bCs/>
          <w:kern w:val="0"/>
          <w:szCs w:val="21"/>
        </w:rPr>
        <w:t>会议回执</w:t>
      </w:r>
    </w:p>
    <w:p w14:paraId="487D77FA" w14:textId="77777777" w:rsidR="00F03277" w:rsidRDefault="00F03277" w:rsidP="00F03277">
      <w:pPr>
        <w:widowControl/>
        <w:jc w:val="left"/>
        <w:rPr>
          <w:rFonts w:ascii="SimSun" w:eastAsia="SimSun" w:hAnsi="SimSun" w:cs="SimSun"/>
          <w:b/>
          <w:bCs/>
          <w:kern w:val="0"/>
          <w:szCs w:val="21"/>
        </w:rPr>
      </w:pPr>
    </w:p>
    <w:p w14:paraId="10709B3F" w14:textId="77777777" w:rsidR="00F03277" w:rsidRPr="00BC033B" w:rsidRDefault="00F03277" w:rsidP="00F03277">
      <w:pPr>
        <w:widowControl/>
        <w:jc w:val="left"/>
        <w:rPr>
          <w:rFonts w:ascii="SimSun" w:eastAsia="SimSun" w:hAnsi="SimSun" w:cs="SimSun"/>
          <w:kern w:val="0"/>
          <w:sz w:val="24"/>
        </w:rPr>
      </w:pPr>
    </w:p>
    <w:p w14:paraId="4B00892B" w14:textId="77777777" w:rsidR="00F03277" w:rsidRDefault="00F03277" w:rsidP="00F03277">
      <w:pPr>
        <w:widowControl/>
        <w:jc w:val="center"/>
        <w:rPr>
          <w:rFonts w:ascii="SimSun" w:eastAsia="SimSun" w:hAnsi="SimSun" w:cs="SimSun"/>
          <w:kern w:val="0"/>
          <w:sz w:val="24"/>
        </w:rPr>
      </w:pPr>
      <w:r>
        <w:rPr>
          <w:rFonts w:ascii="SimSun" w:eastAsia="SimSun" w:hAnsi="SimSun" w:cs="SimSun"/>
          <w:b/>
          <w:bCs/>
          <w:kern w:val="0"/>
          <w:sz w:val="28"/>
          <w:szCs w:val="28"/>
        </w:rPr>
        <w:t>参会回执</w:t>
      </w:r>
    </w:p>
    <w:tbl>
      <w:tblPr>
        <w:tblW w:w="8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995"/>
        <w:gridCol w:w="1365"/>
        <w:gridCol w:w="105"/>
        <w:gridCol w:w="3645"/>
      </w:tblGrid>
      <w:tr w:rsidR="00F03277" w14:paraId="73F31BE0" w14:textId="77777777" w:rsidTr="001114FA">
        <w:trPr>
          <w:trHeight w:val="548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B02D2" w14:textId="77777777" w:rsidR="00F03277" w:rsidRDefault="00F03277" w:rsidP="001114FA">
            <w:pPr>
              <w:widowControl/>
              <w:wordWrap w:val="0"/>
              <w:spacing w:line="383" w:lineRule="atLeast"/>
              <w:jc w:val="center"/>
              <w:rPr>
                <w:rFonts w:ascii="SimSun" w:eastAsia="SimSun" w:hAnsi="SimSun" w:cs="SimSun"/>
                <w:b/>
                <w:bCs/>
                <w:spacing w:val="8"/>
                <w:kern w:val="0"/>
                <w:sz w:val="24"/>
              </w:rPr>
            </w:pPr>
            <w:r>
              <w:rPr>
                <w:rFonts w:ascii="SimSun" w:eastAsia="SimSun" w:hAnsi="SimSun" w:cs="SimSun" w:hint="eastAsia"/>
                <w:b/>
                <w:bCs/>
                <w:spacing w:val="8"/>
                <w:kern w:val="0"/>
                <w:sz w:val="24"/>
              </w:rPr>
              <w:t>姓  名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82813" w14:textId="77777777" w:rsidR="00F03277" w:rsidRDefault="00F03277" w:rsidP="001114FA">
            <w:pPr>
              <w:widowControl/>
              <w:wordWrap w:val="0"/>
              <w:jc w:val="center"/>
              <w:rPr>
                <w:rFonts w:ascii="SimSun" w:eastAsia="SimSun" w:hAnsi="SimSun" w:cs="SimSun"/>
                <w:spacing w:val="8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64F6C" w14:textId="77777777" w:rsidR="00F03277" w:rsidRDefault="00F03277" w:rsidP="001114FA">
            <w:pPr>
              <w:widowControl/>
              <w:wordWrap w:val="0"/>
              <w:spacing w:line="383" w:lineRule="atLeast"/>
              <w:jc w:val="center"/>
              <w:rPr>
                <w:rFonts w:ascii="SimSun" w:eastAsia="SimSun" w:hAnsi="SimSun" w:cs="SimSun"/>
                <w:b/>
                <w:bCs/>
                <w:spacing w:val="8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pacing w:val="8"/>
                <w:kern w:val="0"/>
                <w:sz w:val="24"/>
              </w:rPr>
              <w:t>职称/职务</w:t>
            </w:r>
          </w:p>
        </w:tc>
        <w:tc>
          <w:tcPr>
            <w:tcW w:w="3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1B900" w14:textId="77777777" w:rsidR="00F03277" w:rsidRDefault="00F03277" w:rsidP="001114FA">
            <w:pPr>
              <w:widowControl/>
              <w:wordWrap w:val="0"/>
              <w:jc w:val="center"/>
              <w:rPr>
                <w:rFonts w:ascii="SimSun" w:eastAsia="SimSun" w:hAnsi="SimSun" w:cs="SimSun"/>
                <w:spacing w:val="8"/>
                <w:kern w:val="0"/>
                <w:szCs w:val="21"/>
              </w:rPr>
            </w:pPr>
          </w:p>
        </w:tc>
      </w:tr>
      <w:tr w:rsidR="00F03277" w14:paraId="0A980116" w14:textId="77777777" w:rsidTr="001114FA">
        <w:trPr>
          <w:trHeight w:val="623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14946" w14:textId="77777777" w:rsidR="00F03277" w:rsidRDefault="00F03277" w:rsidP="001114FA">
            <w:pPr>
              <w:widowControl/>
              <w:wordWrap w:val="0"/>
              <w:spacing w:line="383" w:lineRule="atLeast"/>
              <w:jc w:val="center"/>
              <w:rPr>
                <w:rFonts w:ascii="SimSun" w:eastAsia="SimSun" w:hAnsi="SimSun" w:cs="SimSun"/>
                <w:b/>
                <w:bCs/>
                <w:spacing w:val="8"/>
                <w:kern w:val="0"/>
                <w:sz w:val="24"/>
              </w:rPr>
            </w:pPr>
            <w:r>
              <w:rPr>
                <w:rFonts w:ascii="SimSun" w:eastAsia="SimSun" w:hAnsi="SimSun" w:cs="SimSun" w:hint="eastAsia"/>
                <w:b/>
                <w:bCs/>
                <w:spacing w:val="8"/>
                <w:kern w:val="0"/>
                <w:sz w:val="24"/>
              </w:rPr>
              <w:t>论文题目</w:t>
            </w:r>
          </w:p>
        </w:tc>
        <w:tc>
          <w:tcPr>
            <w:tcW w:w="71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4E7A9" w14:textId="77777777" w:rsidR="00F03277" w:rsidRDefault="00F03277" w:rsidP="001114FA">
            <w:pPr>
              <w:widowControl/>
              <w:wordWrap w:val="0"/>
              <w:jc w:val="center"/>
              <w:rPr>
                <w:rFonts w:ascii="SimSun" w:eastAsia="SimSun" w:hAnsi="SimSun" w:cs="SimSun"/>
                <w:spacing w:val="8"/>
                <w:kern w:val="0"/>
                <w:szCs w:val="21"/>
              </w:rPr>
            </w:pPr>
          </w:p>
        </w:tc>
      </w:tr>
      <w:tr w:rsidR="00F03277" w14:paraId="2F4FB276" w14:textId="77777777" w:rsidTr="001114FA">
        <w:trPr>
          <w:trHeight w:val="578"/>
        </w:trPr>
        <w:tc>
          <w:tcPr>
            <w:tcW w:w="1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E4F6F" w14:textId="77777777" w:rsidR="00F03277" w:rsidRDefault="00F03277" w:rsidP="001114FA">
            <w:pPr>
              <w:widowControl/>
              <w:wordWrap w:val="0"/>
              <w:spacing w:line="383" w:lineRule="atLeast"/>
              <w:jc w:val="center"/>
              <w:rPr>
                <w:rFonts w:ascii="SimSun" w:eastAsia="SimSun" w:hAnsi="SimSun" w:cs="SimSun"/>
                <w:b/>
                <w:bCs/>
                <w:spacing w:val="8"/>
                <w:kern w:val="0"/>
                <w:sz w:val="24"/>
              </w:rPr>
            </w:pPr>
            <w:r>
              <w:rPr>
                <w:rFonts w:ascii="SimSun" w:eastAsia="SimSun" w:hAnsi="SimSun" w:cs="SimSun" w:hint="eastAsia"/>
                <w:b/>
                <w:bCs/>
                <w:spacing w:val="8"/>
                <w:kern w:val="0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A0FC5" w14:textId="77777777" w:rsidR="00F03277" w:rsidRDefault="00F03277" w:rsidP="001114FA">
            <w:pPr>
              <w:widowControl/>
              <w:wordWrap w:val="0"/>
              <w:jc w:val="center"/>
              <w:rPr>
                <w:rFonts w:ascii="SimSun" w:eastAsia="SimSun" w:hAnsi="SimSun" w:cs="SimSun"/>
                <w:spacing w:val="8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BC61E" w14:textId="77777777" w:rsidR="00F03277" w:rsidRDefault="00F03277" w:rsidP="001114FA">
            <w:pPr>
              <w:widowControl/>
              <w:wordWrap w:val="0"/>
              <w:spacing w:line="383" w:lineRule="atLeast"/>
              <w:jc w:val="center"/>
              <w:rPr>
                <w:rFonts w:ascii="SimSun" w:eastAsia="SimSun" w:hAnsi="SimSun" w:cs="SimSun"/>
                <w:b/>
                <w:bCs/>
                <w:spacing w:val="8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pacing w:val="8"/>
                <w:kern w:val="0"/>
                <w:sz w:val="24"/>
              </w:rPr>
              <w:t>电子邮箱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C46AA" w14:textId="77777777" w:rsidR="00F03277" w:rsidRDefault="00F03277" w:rsidP="001114FA">
            <w:pPr>
              <w:widowControl/>
              <w:wordWrap w:val="0"/>
              <w:jc w:val="center"/>
              <w:rPr>
                <w:rFonts w:ascii="SimSun" w:eastAsia="SimSun" w:hAnsi="SimSun" w:cs="SimSun"/>
                <w:spacing w:val="8"/>
                <w:kern w:val="0"/>
                <w:szCs w:val="21"/>
              </w:rPr>
            </w:pPr>
          </w:p>
        </w:tc>
      </w:tr>
      <w:tr w:rsidR="00F03277" w14:paraId="34DF42A1" w14:textId="77777777" w:rsidTr="001114FA">
        <w:trPr>
          <w:trHeight w:val="563"/>
        </w:trPr>
        <w:tc>
          <w:tcPr>
            <w:tcW w:w="1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E3661" w14:textId="77777777" w:rsidR="00F03277" w:rsidRDefault="00F03277" w:rsidP="001114FA">
            <w:pPr>
              <w:widowControl/>
              <w:wordWrap w:val="0"/>
              <w:spacing w:line="383" w:lineRule="atLeast"/>
              <w:jc w:val="center"/>
              <w:rPr>
                <w:rFonts w:ascii="SimSun" w:eastAsia="SimSun" w:hAnsi="SimSun" w:cs="SimSun"/>
                <w:b/>
                <w:bCs/>
                <w:spacing w:val="8"/>
                <w:kern w:val="0"/>
                <w:sz w:val="24"/>
              </w:rPr>
            </w:pPr>
            <w:r>
              <w:rPr>
                <w:rFonts w:ascii="SimSun" w:eastAsia="SimSun" w:hAnsi="SimSun" w:cs="SimSun" w:hint="eastAsia"/>
                <w:b/>
                <w:bCs/>
                <w:spacing w:val="8"/>
                <w:kern w:val="0"/>
                <w:sz w:val="24"/>
              </w:rPr>
              <w:t>通讯地址</w:t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8F517" w14:textId="77777777" w:rsidR="00F03277" w:rsidRDefault="00F03277" w:rsidP="001114FA">
            <w:pPr>
              <w:widowControl/>
              <w:wordWrap w:val="0"/>
              <w:jc w:val="center"/>
              <w:rPr>
                <w:rFonts w:ascii="SimSun" w:eastAsia="SimSun" w:hAnsi="SimSun" w:cs="SimSun"/>
                <w:spacing w:val="8"/>
                <w:kern w:val="0"/>
                <w:szCs w:val="21"/>
              </w:rPr>
            </w:pPr>
          </w:p>
        </w:tc>
      </w:tr>
      <w:tr w:rsidR="00F03277" w14:paraId="7A06A0FC" w14:textId="77777777" w:rsidTr="001114FA">
        <w:trPr>
          <w:trHeight w:val="3549"/>
        </w:trPr>
        <w:tc>
          <w:tcPr>
            <w:tcW w:w="1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BFB11" w14:textId="77777777" w:rsidR="00F03277" w:rsidRDefault="00F03277" w:rsidP="001114FA">
            <w:pPr>
              <w:widowControl/>
              <w:wordWrap w:val="0"/>
              <w:spacing w:line="383" w:lineRule="atLeast"/>
              <w:jc w:val="center"/>
              <w:rPr>
                <w:rFonts w:ascii="SimSun" w:eastAsia="SimSun" w:hAnsi="SimSun" w:cs="SimSun"/>
                <w:spacing w:val="8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pacing w:val="8"/>
                <w:kern w:val="0"/>
                <w:sz w:val="24"/>
              </w:rPr>
              <w:t>论文摘要（200字以内）</w:t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BC08D" w14:textId="77777777" w:rsidR="00F03277" w:rsidRDefault="00F03277" w:rsidP="001114FA">
            <w:pPr>
              <w:widowControl/>
              <w:wordWrap w:val="0"/>
              <w:jc w:val="center"/>
              <w:rPr>
                <w:rFonts w:ascii="SimSun" w:eastAsia="SimSun" w:hAnsi="SimSun" w:cs="SimSun"/>
                <w:spacing w:val="8"/>
                <w:kern w:val="0"/>
                <w:szCs w:val="21"/>
              </w:rPr>
            </w:pPr>
          </w:p>
        </w:tc>
      </w:tr>
    </w:tbl>
    <w:p w14:paraId="6B5AD37D" w14:textId="77777777" w:rsidR="00F03277" w:rsidRDefault="00F03277" w:rsidP="00F03277"/>
    <w:p w14:paraId="16704AA3" w14:textId="77777777" w:rsidR="00F03277" w:rsidRPr="001114FA" w:rsidRDefault="00F03277" w:rsidP="00F03277">
      <w:pPr>
        <w:rPr>
          <w:rFonts w:ascii="Times New Roman" w:eastAsia="SimSun" w:hAnsi="Times New Roman" w:cs="Times New Roman"/>
        </w:rPr>
      </w:pPr>
      <w:r w:rsidRPr="001114FA">
        <w:rPr>
          <w:rFonts w:ascii="Times New Roman" w:eastAsia="SimSun" w:hAnsi="Times New Roman" w:cs="Times New Roman" w:hint="eastAsia"/>
        </w:rPr>
        <w:t>注：</w:t>
      </w:r>
    </w:p>
    <w:p w14:paraId="6CEC1C2A" w14:textId="77777777" w:rsidR="00F03277" w:rsidRPr="001114FA" w:rsidRDefault="00F03277" w:rsidP="00F03277">
      <w:pPr>
        <w:rPr>
          <w:rFonts w:ascii="Times New Roman" w:eastAsia="SimSun" w:hAnsi="Times New Roman" w:cs="Times New Roman"/>
        </w:rPr>
      </w:pPr>
      <w:r w:rsidRPr="001114FA">
        <w:rPr>
          <w:rFonts w:ascii="Times New Roman" w:eastAsia="SimSun" w:hAnsi="Times New Roman" w:cs="Times New Roman"/>
        </w:rPr>
        <w:t xml:space="preserve">1. </w:t>
      </w:r>
      <w:r w:rsidRPr="001114FA">
        <w:rPr>
          <w:rFonts w:ascii="Times New Roman" w:eastAsia="SimSun" w:hAnsi="Times New Roman" w:cs="Times New Roman" w:hint="eastAsia"/>
        </w:rPr>
        <w:t>请务必于</w:t>
      </w:r>
      <w:r w:rsidRPr="001114FA">
        <w:rPr>
          <w:rFonts w:ascii="Times New Roman" w:eastAsia="SimSun" w:hAnsi="Times New Roman" w:cs="Times New Roman"/>
        </w:rPr>
        <w:t>5.29</w:t>
      </w:r>
      <w:r w:rsidRPr="001114FA">
        <w:rPr>
          <w:rFonts w:ascii="Times New Roman" w:eastAsia="SimSun" w:hAnsi="Times New Roman" w:cs="Times New Roman" w:hint="eastAsia"/>
        </w:rPr>
        <w:t>前将回执发送至专用投稿邮箱</w:t>
      </w:r>
      <w:proofErr w:type="spellStart"/>
      <w:r>
        <w:rPr>
          <w:rFonts w:ascii="Optima-Regular" w:eastAsia="SimSun" w:hAnsi="Optima-Regular" w:cs="SimSun" w:hint="eastAsia"/>
          <w:b/>
          <w:bCs/>
          <w:color w:val="52575B"/>
          <w:spacing w:val="23"/>
          <w:kern w:val="0"/>
          <w:sz w:val="18"/>
          <w:szCs w:val="18"/>
        </w:rPr>
        <w:t>moral</w:t>
      </w:r>
      <w:r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>_shx</w:t>
      </w:r>
      <w:proofErr w:type="spellEnd"/>
      <w:r w:rsidRPr="00BC033B">
        <w:rPr>
          <w:rFonts w:ascii="Optima-Regular" w:eastAsia="SimSun" w:hAnsi="Optima-Regular" w:cs="SimSun"/>
          <w:b/>
          <w:bCs/>
          <w:color w:val="52575B"/>
          <w:spacing w:val="23"/>
          <w:kern w:val="0"/>
          <w:sz w:val="18"/>
          <w:szCs w:val="18"/>
        </w:rPr>
        <w:t xml:space="preserve"> @163.com</w:t>
      </w:r>
      <w:r w:rsidRPr="001114FA">
        <w:rPr>
          <w:rFonts w:ascii="Times New Roman" w:eastAsia="SimSun" w:hAnsi="Times New Roman" w:cs="Times New Roman" w:hint="eastAsia"/>
        </w:rPr>
        <w:t>。</w:t>
      </w:r>
    </w:p>
    <w:p w14:paraId="39016601" w14:textId="77777777" w:rsidR="00F03277" w:rsidRPr="001114FA" w:rsidRDefault="00F03277" w:rsidP="00F03277">
      <w:pPr>
        <w:rPr>
          <w:rFonts w:ascii="Times New Roman" w:eastAsia="SimSun" w:hAnsi="Times New Roman" w:cs="Times New Roman"/>
        </w:rPr>
      </w:pPr>
      <w:r w:rsidRPr="001114FA">
        <w:rPr>
          <w:rFonts w:ascii="Times New Roman" w:eastAsia="SimSun" w:hAnsi="Times New Roman" w:cs="Times New Roman"/>
        </w:rPr>
        <w:t xml:space="preserve">2. </w:t>
      </w:r>
      <w:r w:rsidRPr="001114FA">
        <w:rPr>
          <w:rFonts w:ascii="Times New Roman" w:eastAsia="SimSun" w:hAnsi="Times New Roman" w:cs="Times New Roman" w:hint="eastAsia"/>
        </w:rPr>
        <w:t>邮件主题请以“道德社会学论坛回执</w:t>
      </w:r>
      <w:r w:rsidRPr="001114FA">
        <w:rPr>
          <w:rFonts w:ascii="Times New Roman" w:eastAsia="SimSun" w:hAnsi="Times New Roman" w:cs="Times New Roman"/>
        </w:rPr>
        <w:t>+</w:t>
      </w:r>
      <w:r w:rsidRPr="001114FA">
        <w:rPr>
          <w:rFonts w:ascii="Times New Roman" w:eastAsia="SimSun" w:hAnsi="Times New Roman" w:cs="Times New Roman" w:hint="eastAsia"/>
        </w:rPr>
        <w:t>单位</w:t>
      </w:r>
      <w:r w:rsidRPr="001114FA">
        <w:rPr>
          <w:rFonts w:ascii="Times New Roman" w:eastAsia="SimSun" w:hAnsi="Times New Roman" w:cs="Times New Roman"/>
        </w:rPr>
        <w:t>+</w:t>
      </w:r>
      <w:r w:rsidRPr="001114FA">
        <w:rPr>
          <w:rFonts w:ascii="Times New Roman" w:eastAsia="SimSun" w:hAnsi="Times New Roman" w:cs="Times New Roman" w:hint="eastAsia"/>
        </w:rPr>
        <w:t>姓名”方式命名，</w:t>
      </w:r>
      <w:proofErr w:type="gramStart"/>
      <w:r w:rsidRPr="001114FA">
        <w:rPr>
          <w:rFonts w:ascii="Times New Roman" w:eastAsia="SimSun" w:hAnsi="Times New Roman" w:cs="Times New Roman" w:hint="eastAsia"/>
        </w:rPr>
        <w:t>若参</w:t>
      </w:r>
      <w:proofErr w:type="gramEnd"/>
      <w:r w:rsidRPr="001114FA">
        <w:rPr>
          <w:rFonts w:ascii="Times New Roman" w:eastAsia="SimSun" w:hAnsi="Times New Roman" w:cs="Times New Roman" w:hint="eastAsia"/>
        </w:rPr>
        <w:t>会文章作者不止一人，每位参会作者需要独立填写回执。</w:t>
      </w:r>
    </w:p>
    <w:p w14:paraId="317BA829" w14:textId="77777777" w:rsidR="009C6771" w:rsidRPr="00F03277" w:rsidRDefault="00F03277"/>
    <w:sectPr w:rsidR="009C6771" w:rsidRPr="00F03277" w:rsidSect="001B4FF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tima-Regular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0EEF"/>
    <w:multiLevelType w:val="hybridMultilevel"/>
    <w:tmpl w:val="AB08CC70"/>
    <w:lvl w:ilvl="0" w:tplc="25A0D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77"/>
    <w:rsid w:val="00120CFD"/>
    <w:rsid w:val="00D70A23"/>
    <w:rsid w:val="00F0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9BD2"/>
  <w15:chartTrackingRefBased/>
  <w15:docId w15:val="{FF87393A-6666-4B13-A35F-51CE7E16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2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雯琤</dc:creator>
  <cp:keywords/>
  <dc:description/>
  <cp:lastModifiedBy>朱 雯琤</cp:lastModifiedBy>
  <cp:revision>1</cp:revision>
  <dcterms:created xsi:type="dcterms:W3CDTF">2022-05-04T02:20:00Z</dcterms:created>
  <dcterms:modified xsi:type="dcterms:W3CDTF">2022-05-04T02:21:00Z</dcterms:modified>
</cp:coreProperties>
</file>