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C29B4" w14:textId="77777777" w:rsidR="000F7592" w:rsidRDefault="00B2559C">
      <w:pPr>
        <w:jc w:val="center"/>
        <w:rPr>
          <w:rFonts w:ascii="黑体" w:eastAsia="黑体" w:hAnsi="黑体"/>
          <w:b/>
          <w:bCs/>
          <w:sz w:val="32"/>
          <w:szCs w:val="32"/>
        </w:rPr>
      </w:pPr>
      <w:r>
        <w:rPr>
          <w:rFonts w:ascii="黑体" w:eastAsia="黑体" w:hAnsi="黑体" w:hint="eastAsia"/>
          <w:b/>
          <w:bCs/>
          <w:sz w:val="32"/>
          <w:szCs w:val="32"/>
        </w:rPr>
        <w:t>第四届“社会工作与项目评估”论坛征稿</w:t>
      </w:r>
    </w:p>
    <w:p w14:paraId="2C18DEE5" w14:textId="77777777" w:rsidR="000F7592" w:rsidRDefault="00B2559C">
      <w:pPr>
        <w:jc w:val="center"/>
        <w:rPr>
          <w:rFonts w:ascii="黑体" w:eastAsia="黑体" w:hAnsi="黑体"/>
          <w:b/>
          <w:bCs/>
          <w:sz w:val="32"/>
          <w:szCs w:val="32"/>
        </w:rPr>
      </w:pPr>
      <w:r>
        <w:rPr>
          <w:rFonts w:ascii="黑体" w:eastAsia="黑体" w:hAnsi="黑体" w:hint="eastAsia"/>
          <w:b/>
          <w:bCs/>
          <w:sz w:val="32"/>
          <w:szCs w:val="32"/>
        </w:rPr>
        <w:t>中国社会学会202</w:t>
      </w:r>
      <w:r>
        <w:rPr>
          <w:rFonts w:ascii="黑体" w:eastAsia="黑体" w:hAnsi="黑体"/>
          <w:b/>
          <w:bCs/>
          <w:sz w:val="32"/>
          <w:szCs w:val="32"/>
        </w:rPr>
        <w:t>1</w:t>
      </w:r>
      <w:r>
        <w:rPr>
          <w:rFonts w:ascii="黑体" w:eastAsia="黑体" w:hAnsi="黑体" w:hint="eastAsia"/>
          <w:b/>
          <w:bCs/>
          <w:sz w:val="32"/>
          <w:szCs w:val="32"/>
        </w:rPr>
        <w:t>年学术年会（含回执）</w:t>
      </w:r>
    </w:p>
    <w:p w14:paraId="512BBE73" w14:textId="77777777" w:rsidR="000F7592" w:rsidRDefault="000F7592">
      <w:pPr>
        <w:widowControl/>
        <w:shd w:val="clear" w:color="auto" w:fill="FFFFFF"/>
        <w:spacing w:line="360" w:lineRule="atLeast"/>
        <w:jc w:val="left"/>
        <w:rPr>
          <w:rFonts w:ascii="宋体" w:eastAsia="宋体" w:hAnsi="宋体" w:cs="宋体"/>
          <w:color w:val="333333"/>
          <w:spacing w:val="8"/>
          <w:kern w:val="0"/>
          <w:sz w:val="24"/>
          <w:szCs w:val="24"/>
        </w:rPr>
      </w:pPr>
    </w:p>
    <w:p w14:paraId="163611A7" w14:textId="77777777" w:rsidR="000F7592" w:rsidRDefault="00B2559C">
      <w:pPr>
        <w:spacing w:line="360" w:lineRule="auto"/>
        <w:ind w:firstLineChars="200" w:firstLine="452"/>
        <w:jc w:val="left"/>
        <w:rPr>
          <w:rFonts w:ascii="Times New Roman" w:eastAsia="宋体" w:hAnsi="Times New Roman" w:cs="Times New Roman"/>
          <w:color w:val="333333"/>
          <w:spacing w:val="8"/>
          <w:kern w:val="0"/>
          <w:szCs w:val="21"/>
        </w:rPr>
      </w:pPr>
      <w:r>
        <w:rPr>
          <w:rFonts w:ascii="Times New Roman" w:eastAsia="宋体" w:hAnsi="Times New Roman" w:cs="Times New Roman"/>
          <w:color w:val="333333"/>
          <w:spacing w:val="8"/>
          <w:kern w:val="0"/>
          <w:szCs w:val="21"/>
        </w:rPr>
        <w:t>党的十八大以来，社会治理取代社会管理正式成为我国社会建设的关键词与方法论。党的十九大报告高度重视社会治理问题，将</w:t>
      </w:r>
      <w:r>
        <w:rPr>
          <w:rFonts w:ascii="Times New Roman" w:eastAsia="宋体" w:hAnsi="Times New Roman" w:cs="Times New Roman"/>
          <w:color w:val="333333"/>
          <w:spacing w:val="8"/>
          <w:kern w:val="0"/>
          <w:szCs w:val="21"/>
        </w:rPr>
        <w:t>“</w:t>
      </w:r>
      <w:r>
        <w:rPr>
          <w:rFonts w:ascii="Times New Roman" w:eastAsia="宋体" w:hAnsi="Times New Roman" w:cs="Times New Roman"/>
          <w:color w:val="333333"/>
          <w:spacing w:val="8"/>
          <w:kern w:val="0"/>
          <w:szCs w:val="21"/>
        </w:rPr>
        <w:t>加强和创新社会治理，维护社会和谐稳定</w:t>
      </w:r>
      <w:r>
        <w:rPr>
          <w:rFonts w:ascii="Times New Roman" w:eastAsia="宋体" w:hAnsi="Times New Roman" w:cs="Times New Roman"/>
          <w:color w:val="333333"/>
          <w:spacing w:val="8"/>
          <w:kern w:val="0"/>
          <w:szCs w:val="21"/>
        </w:rPr>
        <w:t>”</w:t>
      </w:r>
      <w:r>
        <w:rPr>
          <w:rFonts w:ascii="Times New Roman" w:eastAsia="宋体" w:hAnsi="Times New Roman" w:cs="Times New Roman"/>
          <w:color w:val="333333"/>
          <w:spacing w:val="8"/>
          <w:kern w:val="0"/>
          <w:szCs w:val="21"/>
        </w:rPr>
        <w:t>作为新时代中国特色社会主义思想的重要内容，提出</w:t>
      </w:r>
      <w:r>
        <w:rPr>
          <w:rFonts w:ascii="Times New Roman" w:eastAsia="宋体" w:hAnsi="Times New Roman" w:cs="Times New Roman"/>
          <w:color w:val="333333"/>
          <w:spacing w:val="8"/>
          <w:kern w:val="0"/>
          <w:szCs w:val="21"/>
        </w:rPr>
        <w:t>“</w:t>
      </w:r>
      <w:r>
        <w:rPr>
          <w:rFonts w:ascii="Times New Roman" w:eastAsia="宋体" w:hAnsi="Times New Roman" w:cs="Times New Roman"/>
          <w:color w:val="333333"/>
          <w:spacing w:val="8"/>
          <w:kern w:val="0"/>
          <w:szCs w:val="21"/>
        </w:rPr>
        <w:t>打造共建共治共享的社会治理格局</w:t>
      </w:r>
      <w:r>
        <w:rPr>
          <w:rFonts w:ascii="Times New Roman" w:eastAsia="宋体" w:hAnsi="Times New Roman" w:cs="Times New Roman"/>
          <w:color w:val="333333"/>
          <w:spacing w:val="8"/>
          <w:kern w:val="0"/>
          <w:szCs w:val="21"/>
        </w:rPr>
        <w:t>”</w:t>
      </w:r>
      <w:r>
        <w:rPr>
          <w:rFonts w:ascii="Times New Roman" w:eastAsia="宋体" w:hAnsi="Times New Roman" w:cs="Times New Roman"/>
          <w:color w:val="333333"/>
          <w:spacing w:val="8"/>
          <w:kern w:val="0"/>
          <w:szCs w:val="21"/>
        </w:rPr>
        <w:t>，其中对社会工作专业化和队伍建设做出了重要的决策部署</w:t>
      </w:r>
      <w:r>
        <w:rPr>
          <w:rFonts w:ascii="Times New Roman" w:eastAsia="宋体" w:hAnsi="Times New Roman" w:cs="Times New Roman" w:hint="eastAsia"/>
          <w:color w:val="333333"/>
          <w:spacing w:val="8"/>
          <w:kern w:val="0"/>
          <w:szCs w:val="21"/>
        </w:rPr>
        <w:t>，</w:t>
      </w:r>
      <w:r>
        <w:rPr>
          <w:rFonts w:ascii="Times New Roman" w:eastAsia="宋体" w:hAnsi="Times New Roman" w:cs="Times New Roman"/>
          <w:color w:val="333333"/>
          <w:spacing w:val="8"/>
          <w:kern w:val="0"/>
          <w:szCs w:val="21"/>
        </w:rPr>
        <w:t>社会工作成为新时代社会治理的重要载体。中共中央十九届五中全会进一步提出畅通和规范社会工作者等参与社会治理的途径。</w:t>
      </w:r>
    </w:p>
    <w:p w14:paraId="334FFF46" w14:textId="77777777" w:rsidR="000F7592" w:rsidRDefault="00B2559C">
      <w:pPr>
        <w:spacing w:line="360" w:lineRule="auto"/>
        <w:ind w:firstLineChars="200" w:firstLine="452"/>
        <w:jc w:val="left"/>
        <w:rPr>
          <w:rFonts w:ascii="Times New Roman" w:eastAsia="宋体" w:hAnsi="Times New Roman" w:cs="Times New Roman"/>
          <w:color w:val="333333"/>
          <w:spacing w:val="8"/>
          <w:kern w:val="0"/>
          <w:szCs w:val="21"/>
        </w:rPr>
      </w:pPr>
      <w:r>
        <w:rPr>
          <w:rFonts w:ascii="Times New Roman" w:eastAsia="宋体" w:hAnsi="Times New Roman" w:cs="Times New Roman"/>
          <w:color w:val="333333"/>
          <w:spacing w:val="8"/>
          <w:kern w:val="0"/>
          <w:szCs w:val="21"/>
        </w:rPr>
        <w:t>近年来，各类社会服务机构广泛活跃于科教文卫、社会福利、社会工作等领域，其专业能力与社会效益也日益受到社会各界的关注。特别</w:t>
      </w:r>
      <w:r>
        <w:rPr>
          <w:rFonts w:ascii="Times New Roman" w:eastAsia="宋体" w:hAnsi="Times New Roman" w:cs="Times New Roman"/>
          <w:color w:val="333333"/>
          <w:kern w:val="0"/>
          <w:szCs w:val="21"/>
          <w:shd w:val="clear" w:color="auto" w:fill="FFFFFF"/>
        </w:rPr>
        <w:t>是新型冠状肺炎疫情爆发以来，社会工作力量积极参与疫情防控，</w:t>
      </w:r>
      <w:proofErr w:type="gramStart"/>
      <w:r>
        <w:rPr>
          <w:rFonts w:ascii="Times New Roman" w:eastAsia="宋体" w:hAnsi="Times New Roman" w:cs="Times New Roman"/>
          <w:color w:val="333333"/>
          <w:kern w:val="0"/>
          <w:szCs w:val="21"/>
          <w:shd w:val="clear" w:color="auto" w:fill="FFFFFF"/>
        </w:rPr>
        <w:t>社工聚力</w:t>
      </w:r>
      <w:proofErr w:type="gramEnd"/>
      <w:r>
        <w:rPr>
          <w:rFonts w:ascii="Times New Roman" w:eastAsia="宋体" w:hAnsi="Times New Roman" w:cs="Times New Roman"/>
          <w:color w:val="333333"/>
          <w:kern w:val="0"/>
          <w:szCs w:val="21"/>
          <w:shd w:val="clear" w:color="auto" w:fill="FFFFFF"/>
        </w:rPr>
        <w:t>共战</w:t>
      </w:r>
      <w:proofErr w:type="gramStart"/>
      <w:r>
        <w:rPr>
          <w:rFonts w:ascii="Times New Roman" w:eastAsia="宋体" w:hAnsi="Times New Roman" w:cs="Times New Roman"/>
          <w:color w:val="333333"/>
          <w:kern w:val="0"/>
          <w:szCs w:val="21"/>
          <w:shd w:val="clear" w:color="auto" w:fill="FFFFFF"/>
        </w:rPr>
        <w:t>疫</w:t>
      </w:r>
      <w:proofErr w:type="gramEnd"/>
      <w:r>
        <w:rPr>
          <w:rFonts w:ascii="Times New Roman" w:eastAsia="宋体" w:hAnsi="Times New Roman" w:cs="Times New Roman"/>
          <w:color w:val="333333"/>
          <w:kern w:val="0"/>
          <w:szCs w:val="21"/>
          <w:shd w:val="clear" w:color="auto" w:fill="FFFFFF"/>
        </w:rPr>
        <w:t>，得到党中央的</w:t>
      </w:r>
      <w:proofErr w:type="gramStart"/>
      <w:r>
        <w:rPr>
          <w:rFonts w:ascii="Times New Roman" w:eastAsia="宋体" w:hAnsi="Times New Roman" w:cs="Times New Roman"/>
          <w:color w:val="333333"/>
          <w:kern w:val="0"/>
          <w:szCs w:val="21"/>
          <w:shd w:val="clear" w:color="auto" w:fill="FFFFFF"/>
        </w:rPr>
        <w:t>的</w:t>
      </w:r>
      <w:proofErr w:type="gramEnd"/>
      <w:r>
        <w:rPr>
          <w:rFonts w:ascii="Times New Roman" w:eastAsia="宋体" w:hAnsi="Times New Roman" w:cs="Times New Roman"/>
          <w:color w:val="333333"/>
          <w:kern w:val="0"/>
          <w:szCs w:val="21"/>
          <w:shd w:val="clear" w:color="auto" w:fill="FFFFFF"/>
        </w:rPr>
        <w:t>充分肯定，为社会工作在统筹推进疫情防控和经济社会发展中发挥作用指明了方向、提出了要求。</w:t>
      </w:r>
      <w:r>
        <w:rPr>
          <w:rFonts w:ascii="Times New Roman" w:eastAsia="宋体" w:hAnsi="Times New Roman" w:cs="Times New Roman"/>
          <w:color w:val="333333"/>
          <w:spacing w:val="8"/>
          <w:kern w:val="0"/>
          <w:szCs w:val="21"/>
        </w:rPr>
        <w:t>发展社会工作，助力治理创新，已成为新时代加强和创新社会治理的重要内容。在这一背景下，社会工作队伍建设、社会工作行动质量、社会工作项目评估等相关的诸多议题关注程度越来越高。复旦大学社会发展与公共政策学院社会工作学系和浙江省舆情研究中心（浙江工业大学公共政策分析与评估研究中心）已分别于</w:t>
      </w:r>
      <w:r>
        <w:rPr>
          <w:rFonts w:ascii="Times New Roman" w:eastAsia="宋体" w:hAnsi="Times New Roman" w:cs="Times New Roman"/>
          <w:color w:val="333333"/>
          <w:spacing w:val="8"/>
          <w:kern w:val="0"/>
          <w:szCs w:val="21"/>
        </w:rPr>
        <w:t>2017</w:t>
      </w:r>
      <w:r>
        <w:rPr>
          <w:rFonts w:ascii="Times New Roman" w:eastAsia="宋体" w:hAnsi="Times New Roman" w:cs="Times New Roman"/>
          <w:color w:val="333333"/>
          <w:spacing w:val="8"/>
          <w:kern w:val="0"/>
          <w:szCs w:val="21"/>
        </w:rPr>
        <w:t>年、</w:t>
      </w:r>
      <w:r>
        <w:rPr>
          <w:rFonts w:ascii="Times New Roman" w:eastAsia="宋体" w:hAnsi="Times New Roman" w:cs="Times New Roman"/>
          <w:color w:val="333333"/>
          <w:spacing w:val="8"/>
          <w:kern w:val="0"/>
          <w:szCs w:val="21"/>
        </w:rPr>
        <w:t>2019</w:t>
      </w:r>
      <w:r>
        <w:rPr>
          <w:rFonts w:ascii="Times New Roman" w:eastAsia="宋体" w:hAnsi="Times New Roman" w:cs="Times New Roman"/>
          <w:color w:val="333333"/>
          <w:spacing w:val="8"/>
          <w:kern w:val="0"/>
          <w:szCs w:val="21"/>
        </w:rPr>
        <w:t>年和</w:t>
      </w:r>
      <w:r>
        <w:rPr>
          <w:rFonts w:ascii="Times New Roman" w:eastAsia="宋体" w:hAnsi="Times New Roman" w:cs="Times New Roman"/>
          <w:color w:val="333333"/>
          <w:spacing w:val="8"/>
          <w:kern w:val="0"/>
          <w:szCs w:val="21"/>
        </w:rPr>
        <w:t>2020</w:t>
      </w:r>
      <w:r>
        <w:rPr>
          <w:rFonts w:ascii="Times New Roman" w:eastAsia="宋体" w:hAnsi="Times New Roman" w:cs="Times New Roman"/>
          <w:color w:val="333333"/>
          <w:spacing w:val="8"/>
          <w:kern w:val="0"/>
          <w:szCs w:val="21"/>
        </w:rPr>
        <w:t>年三次在中国社会学会学术年会上举办</w:t>
      </w:r>
      <w:r>
        <w:rPr>
          <w:rFonts w:ascii="Times New Roman" w:eastAsia="宋体" w:hAnsi="Times New Roman" w:cs="Times New Roman"/>
          <w:color w:val="333333"/>
          <w:spacing w:val="8"/>
          <w:kern w:val="0"/>
          <w:szCs w:val="21"/>
        </w:rPr>
        <w:t>“</w:t>
      </w:r>
      <w:r>
        <w:rPr>
          <w:rFonts w:ascii="Times New Roman" w:eastAsia="宋体" w:hAnsi="Times New Roman" w:cs="Times New Roman"/>
          <w:color w:val="333333"/>
          <w:spacing w:val="8"/>
          <w:kern w:val="0"/>
          <w:szCs w:val="21"/>
        </w:rPr>
        <w:t>社会工作与项目评估</w:t>
      </w:r>
      <w:r>
        <w:rPr>
          <w:rFonts w:ascii="Times New Roman" w:eastAsia="宋体" w:hAnsi="Times New Roman" w:cs="Times New Roman"/>
          <w:color w:val="333333"/>
          <w:spacing w:val="8"/>
          <w:kern w:val="0"/>
          <w:szCs w:val="21"/>
        </w:rPr>
        <w:t>”</w:t>
      </w:r>
      <w:r>
        <w:rPr>
          <w:rFonts w:ascii="Times New Roman" w:eastAsia="宋体" w:hAnsi="Times New Roman" w:cs="Times New Roman"/>
          <w:color w:val="333333"/>
          <w:spacing w:val="8"/>
          <w:kern w:val="0"/>
          <w:szCs w:val="21"/>
        </w:rPr>
        <w:t>论坛，旨在为激发学术力量提供一个对话的平台，促进参会人员在交流中切磋进益，共同分享实践智慧。</w:t>
      </w:r>
    </w:p>
    <w:p w14:paraId="1F00DE79" w14:textId="77777777" w:rsidR="000F7592" w:rsidRDefault="00B2559C">
      <w:pPr>
        <w:spacing w:line="360" w:lineRule="auto"/>
        <w:ind w:firstLineChars="200" w:firstLine="452"/>
        <w:jc w:val="left"/>
        <w:rPr>
          <w:rFonts w:ascii="Times New Roman" w:eastAsia="宋体" w:hAnsi="Times New Roman" w:cs="Times New Roman"/>
          <w:color w:val="333333"/>
          <w:spacing w:val="8"/>
          <w:kern w:val="0"/>
          <w:szCs w:val="21"/>
        </w:rPr>
      </w:pPr>
      <w:r>
        <w:rPr>
          <w:rFonts w:ascii="Times New Roman" w:eastAsia="宋体" w:hAnsi="Times New Roman" w:cs="Times New Roman"/>
          <w:color w:val="333333"/>
          <w:spacing w:val="8"/>
          <w:kern w:val="0"/>
          <w:szCs w:val="21"/>
        </w:rPr>
        <w:t>为进一步推进社会工作与项目评估研究，总结社会工作推进治理体系现代化的鲜活经验、回应现实需求、提出未来策略，借</w:t>
      </w:r>
      <w:r>
        <w:rPr>
          <w:rFonts w:ascii="Times New Roman" w:eastAsia="宋体" w:hAnsi="Times New Roman" w:cs="Times New Roman"/>
          <w:color w:val="333333"/>
          <w:spacing w:val="8"/>
          <w:kern w:val="0"/>
          <w:szCs w:val="21"/>
        </w:rPr>
        <w:t>2021</w:t>
      </w:r>
      <w:r>
        <w:rPr>
          <w:rFonts w:ascii="Times New Roman" w:eastAsia="宋体" w:hAnsi="Times New Roman" w:cs="Times New Roman"/>
          <w:color w:val="333333"/>
          <w:spacing w:val="8"/>
          <w:kern w:val="0"/>
          <w:szCs w:val="21"/>
        </w:rPr>
        <w:t>年中国社会学会学术年会</w:t>
      </w:r>
      <w:r>
        <w:rPr>
          <w:rFonts w:ascii="Times New Roman" w:eastAsia="宋体" w:hAnsi="Times New Roman" w:cs="Times New Roman"/>
          <w:color w:val="333333"/>
          <w:spacing w:val="8"/>
          <w:kern w:val="0"/>
          <w:szCs w:val="21"/>
        </w:rPr>
        <w:t>“</w:t>
      </w:r>
      <w:r>
        <w:rPr>
          <w:rFonts w:ascii="Times New Roman" w:eastAsia="宋体" w:hAnsi="Times New Roman" w:cs="Times New Roman"/>
          <w:b/>
          <w:bCs/>
          <w:color w:val="333333"/>
          <w:spacing w:val="8"/>
          <w:kern w:val="0"/>
          <w:szCs w:val="21"/>
        </w:rPr>
        <w:t>社会现代化与中国特色社会主义社会学</w:t>
      </w:r>
      <w:r>
        <w:rPr>
          <w:rFonts w:ascii="Times New Roman" w:eastAsia="宋体" w:hAnsi="Times New Roman" w:cs="Times New Roman"/>
          <w:color w:val="333333"/>
          <w:spacing w:val="8"/>
          <w:kern w:val="0"/>
          <w:szCs w:val="21"/>
        </w:rPr>
        <w:t>”</w:t>
      </w:r>
      <w:r>
        <w:rPr>
          <w:rFonts w:ascii="Times New Roman" w:eastAsia="宋体" w:hAnsi="Times New Roman" w:cs="Times New Roman"/>
          <w:color w:val="333333"/>
          <w:spacing w:val="8"/>
          <w:kern w:val="0"/>
          <w:szCs w:val="21"/>
        </w:rPr>
        <w:t>召开之际，复旦大学社会发展与公共政策学院社会工作学系、浙江省舆情研究中心（浙江工业大学公共政策分析与评估研究中心）、深圳大学管理学院联合举办第四届</w:t>
      </w:r>
      <w:r>
        <w:rPr>
          <w:rFonts w:ascii="Times New Roman" w:eastAsia="宋体" w:hAnsi="Times New Roman" w:cs="Times New Roman"/>
          <w:color w:val="333333"/>
          <w:spacing w:val="8"/>
          <w:kern w:val="0"/>
          <w:szCs w:val="21"/>
        </w:rPr>
        <w:t>“</w:t>
      </w:r>
      <w:r>
        <w:rPr>
          <w:rFonts w:ascii="Times New Roman" w:eastAsia="宋体" w:hAnsi="Times New Roman" w:cs="Times New Roman"/>
          <w:color w:val="333333"/>
          <w:spacing w:val="8"/>
          <w:kern w:val="0"/>
          <w:szCs w:val="21"/>
        </w:rPr>
        <w:t>社会工作与项目评估</w:t>
      </w:r>
      <w:r>
        <w:rPr>
          <w:rFonts w:ascii="Times New Roman" w:eastAsia="宋体" w:hAnsi="Times New Roman" w:cs="Times New Roman"/>
          <w:color w:val="333333"/>
          <w:spacing w:val="8"/>
          <w:kern w:val="0"/>
          <w:szCs w:val="21"/>
        </w:rPr>
        <w:t>”</w:t>
      </w:r>
      <w:r>
        <w:rPr>
          <w:rFonts w:ascii="Times New Roman" w:eastAsia="宋体" w:hAnsi="Times New Roman" w:cs="Times New Roman"/>
          <w:color w:val="333333"/>
          <w:spacing w:val="8"/>
          <w:kern w:val="0"/>
          <w:szCs w:val="21"/>
        </w:rPr>
        <w:t>论坛，现诚邀社会工作</w:t>
      </w:r>
      <w:r>
        <w:rPr>
          <w:rFonts w:ascii="Times New Roman" w:eastAsia="宋体" w:hAnsi="Times New Roman" w:cs="Times New Roman" w:hint="eastAsia"/>
          <w:color w:val="333333"/>
          <w:spacing w:val="8"/>
          <w:kern w:val="0"/>
          <w:szCs w:val="21"/>
        </w:rPr>
        <w:t>服务</w:t>
      </w:r>
      <w:r>
        <w:rPr>
          <w:rFonts w:ascii="Times New Roman" w:eastAsia="宋体" w:hAnsi="Times New Roman" w:cs="Times New Roman"/>
          <w:color w:val="333333"/>
          <w:spacing w:val="8"/>
          <w:kern w:val="0"/>
          <w:szCs w:val="21"/>
        </w:rPr>
        <w:t>、项目评估及相关领域的同仁与会。</w:t>
      </w:r>
    </w:p>
    <w:p w14:paraId="7F638AB7" w14:textId="77777777" w:rsidR="000F7592" w:rsidRDefault="00B2559C">
      <w:pPr>
        <w:spacing w:line="360" w:lineRule="auto"/>
        <w:ind w:firstLineChars="200" w:firstLine="420"/>
        <w:jc w:val="left"/>
        <w:rPr>
          <w:rFonts w:ascii="Times New Roman" w:eastAsia="宋体" w:hAnsi="Times New Roman" w:cs="Times New Roman"/>
          <w:color w:val="333333"/>
          <w:spacing w:val="8"/>
          <w:kern w:val="0"/>
          <w:szCs w:val="21"/>
        </w:rPr>
      </w:pPr>
      <w:r>
        <w:rPr>
          <w:rFonts w:ascii="Times New Roman" w:eastAsia="宋体" w:hAnsi="Times New Roman" w:cs="Times New Roman"/>
          <w:color w:val="182C3F"/>
          <w:szCs w:val="21"/>
        </w:rPr>
        <w:t>为</w:t>
      </w:r>
      <w:r>
        <w:rPr>
          <w:rFonts w:ascii="Times New Roman" w:eastAsia="宋体" w:hAnsi="Times New Roman" w:cs="Times New Roman"/>
          <w:color w:val="333333"/>
          <w:spacing w:val="8"/>
          <w:kern w:val="0"/>
          <w:szCs w:val="21"/>
        </w:rPr>
        <w:t>保障会议在疫情防控形势下顺利召开，论坛将适度控制参会人数，根据质量对论文进行遴选，希望参会人员主动接种疫苗，切实为本届学术年会的胜利召开打下坚实基础。按照民政部《关于进一步加强社会组织管理</w:t>
      </w:r>
      <w:r>
        <w:rPr>
          <w:rFonts w:ascii="Times New Roman" w:eastAsia="宋体" w:hAnsi="Times New Roman" w:cs="Times New Roman"/>
          <w:color w:val="333333"/>
          <w:spacing w:val="8"/>
          <w:kern w:val="0"/>
          <w:szCs w:val="21"/>
        </w:rPr>
        <w:t xml:space="preserve"> </w:t>
      </w:r>
      <w:r>
        <w:rPr>
          <w:rFonts w:ascii="Times New Roman" w:eastAsia="宋体" w:hAnsi="Times New Roman" w:cs="Times New Roman"/>
          <w:color w:val="333333"/>
          <w:spacing w:val="8"/>
          <w:kern w:val="0"/>
          <w:szCs w:val="21"/>
        </w:rPr>
        <w:t>严格规范社会组织行为的</w:t>
      </w:r>
      <w:r>
        <w:rPr>
          <w:rFonts w:ascii="Times New Roman" w:eastAsia="宋体" w:hAnsi="Times New Roman" w:cs="Times New Roman"/>
          <w:color w:val="333333"/>
          <w:spacing w:val="8"/>
          <w:kern w:val="0"/>
          <w:szCs w:val="21"/>
        </w:rPr>
        <w:lastRenderedPageBreak/>
        <w:t>通知》（民社管函〔</w:t>
      </w:r>
      <w:r>
        <w:rPr>
          <w:rFonts w:ascii="Times New Roman" w:eastAsia="宋体" w:hAnsi="Times New Roman" w:cs="Times New Roman"/>
          <w:color w:val="333333"/>
          <w:spacing w:val="8"/>
          <w:kern w:val="0"/>
          <w:szCs w:val="21"/>
        </w:rPr>
        <w:t>2021</w:t>
      </w:r>
      <w:r>
        <w:rPr>
          <w:rFonts w:ascii="Times New Roman" w:eastAsia="宋体" w:hAnsi="Times New Roman" w:cs="Times New Roman"/>
          <w:color w:val="333333"/>
          <w:spacing w:val="8"/>
          <w:kern w:val="0"/>
          <w:szCs w:val="21"/>
        </w:rPr>
        <w:t>〕</w:t>
      </w:r>
      <w:r>
        <w:rPr>
          <w:rFonts w:ascii="Times New Roman" w:eastAsia="宋体" w:hAnsi="Times New Roman" w:cs="Times New Roman"/>
          <w:color w:val="333333"/>
          <w:spacing w:val="8"/>
          <w:kern w:val="0"/>
          <w:szCs w:val="21"/>
        </w:rPr>
        <w:t>43</w:t>
      </w:r>
      <w:r>
        <w:rPr>
          <w:rFonts w:ascii="Times New Roman" w:eastAsia="宋体" w:hAnsi="Times New Roman" w:cs="Times New Roman"/>
          <w:color w:val="333333"/>
          <w:spacing w:val="8"/>
          <w:kern w:val="0"/>
          <w:szCs w:val="21"/>
        </w:rPr>
        <w:t>号）的要求，本届年会分论坛将严格遵守党的纪律和国家法律法规，坚持正确的政治方向、舆论导向和价值取向，确保活动内容健康、正面效果突出、得到社会认可。参会者务必紧盯论坛组织的重要环节，严守宣传报道纪律，做到守土有责、守土担责、守土尽责，绝不给错误思想观点和不良文化提供传播渠道和平台。</w:t>
      </w:r>
    </w:p>
    <w:p w14:paraId="28CD889E" w14:textId="77777777" w:rsidR="000F7592" w:rsidRDefault="000F7592">
      <w:pPr>
        <w:widowControl/>
        <w:shd w:val="clear" w:color="auto" w:fill="FFFFFF"/>
        <w:spacing w:line="360" w:lineRule="atLeast"/>
        <w:jc w:val="left"/>
        <w:rPr>
          <w:rFonts w:ascii="Times New Roman" w:eastAsia="宋体" w:hAnsi="Times New Roman" w:cs="Times New Roman"/>
          <w:color w:val="333333"/>
          <w:spacing w:val="8"/>
          <w:kern w:val="0"/>
          <w:szCs w:val="21"/>
        </w:rPr>
      </w:pPr>
    </w:p>
    <w:p w14:paraId="6FFECBDE" w14:textId="77777777" w:rsidR="000F7592" w:rsidRDefault="00B2559C">
      <w:pPr>
        <w:widowControl/>
        <w:numPr>
          <w:ilvl w:val="0"/>
          <w:numId w:val="1"/>
        </w:numPr>
        <w:shd w:val="clear" w:color="auto" w:fill="FFFFFF"/>
        <w:spacing w:line="360" w:lineRule="atLeast"/>
        <w:jc w:val="left"/>
        <w:rPr>
          <w:rFonts w:ascii="微软雅黑" w:eastAsia="微软雅黑" w:hAnsi="微软雅黑" w:cs="微软雅黑"/>
          <w:b/>
          <w:bCs/>
          <w:color w:val="333333"/>
          <w:spacing w:val="8"/>
          <w:kern w:val="0"/>
          <w:szCs w:val="21"/>
        </w:rPr>
      </w:pPr>
      <w:r>
        <w:rPr>
          <w:rFonts w:ascii="微软雅黑" w:eastAsia="微软雅黑" w:hAnsi="微软雅黑" w:cs="微软雅黑" w:hint="eastAsia"/>
          <w:b/>
          <w:bCs/>
          <w:color w:val="333333"/>
          <w:spacing w:val="8"/>
          <w:kern w:val="0"/>
          <w:szCs w:val="21"/>
        </w:rPr>
        <w:t>论坛主题（包括但不限于）</w:t>
      </w:r>
    </w:p>
    <w:p w14:paraId="1CE005E0" w14:textId="44C225B2" w:rsidR="000F7592" w:rsidRDefault="00B2559C" w:rsidP="0077756B">
      <w:pPr>
        <w:widowControl/>
        <w:shd w:val="clear" w:color="auto" w:fill="FFFFFF"/>
        <w:spacing w:line="360" w:lineRule="auto"/>
        <w:ind w:firstLineChars="200" w:firstLine="452"/>
        <w:jc w:val="left"/>
        <w:rPr>
          <w:rFonts w:ascii="Times New Roman" w:eastAsia="宋体" w:hAnsi="Times New Roman" w:cs="Times New Roman"/>
          <w:color w:val="333333"/>
          <w:spacing w:val="8"/>
          <w:kern w:val="0"/>
          <w:szCs w:val="21"/>
        </w:rPr>
      </w:pPr>
      <w:r>
        <w:rPr>
          <w:rFonts w:ascii="Times New Roman" w:eastAsia="宋体" w:hAnsi="Times New Roman" w:cs="Times New Roman"/>
          <w:color w:val="333333"/>
          <w:spacing w:val="8"/>
          <w:kern w:val="0"/>
          <w:szCs w:val="21"/>
        </w:rPr>
        <w:t>1</w:t>
      </w:r>
      <w:r>
        <w:rPr>
          <w:rFonts w:ascii="Times New Roman" w:eastAsia="宋体" w:hAnsi="Times New Roman" w:cs="Times New Roman"/>
          <w:color w:val="333333"/>
          <w:spacing w:val="8"/>
          <w:kern w:val="0"/>
          <w:szCs w:val="21"/>
        </w:rPr>
        <w:t>、全面脱贫攻坚战过程中的社会干预与项目评估研究</w:t>
      </w:r>
    </w:p>
    <w:p w14:paraId="594E3086" w14:textId="77777777" w:rsidR="000F7592" w:rsidRDefault="00B2559C">
      <w:pPr>
        <w:spacing w:line="360" w:lineRule="auto"/>
        <w:ind w:firstLineChars="200" w:firstLine="452"/>
        <w:jc w:val="left"/>
        <w:rPr>
          <w:rFonts w:ascii="Times New Roman" w:eastAsia="宋体" w:hAnsi="Times New Roman" w:cs="Times New Roman"/>
          <w:color w:val="333333"/>
          <w:spacing w:val="8"/>
          <w:kern w:val="0"/>
          <w:szCs w:val="21"/>
        </w:rPr>
      </w:pPr>
      <w:r>
        <w:rPr>
          <w:rFonts w:ascii="Times New Roman" w:eastAsia="宋体" w:hAnsi="Times New Roman" w:cs="Times New Roman"/>
          <w:color w:val="333333"/>
          <w:spacing w:val="8"/>
          <w:kern w:val="0"/>
          <w:szCs w:val="21"/>
        </w:rPr>
        <w:t>2</w:t>
      </w:r>
      <w:r>
        <w:rPr>
          <w:rFonts w:ascii="Times New Roman" w:eastAsia="宋体" w:hAnsi="Times New Roman" w:cs="Times New Roman"/>
          <w:color w:val="333333"/>
          <w:spacing w:val="8"/>
          <w:kern w:val="0"/>
          <w:szCs w:val="21"/>
        </w:rPr>
        <w:t>、十四五期间的社会政策与服务评估研究</w:t>
      </w:r>
    </w:p>
    <w:p w14:paraId="27A86FD4" w14:textId="77777777" w:rsidR="000F7592" w:rsidRDefault="00B2559C">
      <w:pPr>
        <w:spacing w:line="360" w:lineRule="auto"/>
        <w:ind w:firstLineChars="200" w:firstLine="452"/>
        <w:jc w:val="left"/>
        <w:rPr>
          <w:rFonts w:ascii="Times New Roman" w:eastAsia="宋体" w:hAnsi="Times New Roman" w:cs="Times New Roman"/>
          <w:color w:val="333333"/>
          <w:spacing w:val="8"/>
          <w:kern w:val="0"/>
          <w:szCs w:val="21"/>
        </w:rPr>
      </w:pPr>
      <w:r>
        <w:rPr>
          <w:rFonts w:ascii="Times New Roman" w:eastAsia="宋体" w:hAnsi="Times New Roman" w:cs="Times New Roman"/>
          <w:color w:val="333333"/>
          <w:spacing w:val="8"/>
          <w:kern w:val="0"/>
          <w:szCs w:val="21"/>
        </w:rPr>
        <w:t>3</w:t>
      </w:r>
      <w:r>
        <w:rPr>
          <w:rFonts w:ascii="Times New Roman" w:eastAsia="宋体" w:hAnsi="Times New Roman" w:cs="Times New Roman"/>
          <w:color w:val="333333"/>
          <w:spacing w:val="8"/>
          <w:kern w:val="0"/>
          <w:szCs w:val="21"/>
        </w:rPr>
        <w:t>、全面小康背景下的公共服务项目实践和评估研究</w:t>
      </w:r>
    </w:p>
    <w:p w14:paraId="03D6E81E" w14:textId="77777777" w:rsidR="000F7592" w:rsidRDefault="00B2559C">
      <w:pPr>
        <w:spacing w:line="360" w:lineRule="auto"/>
        <w:ind w:firstLineChars="200" w:firstLine="452"/>
        <w:jc w:val="left"/>
        <w:rPr>
          <w:rFonts w:ascii="Times New Roman" w:eastAsia="宋体" w:hAnsi="Times New Roman" w:cs="Times New Roman"/>
          <w:color w:val="333333"/>
          <w:spacing w:val="8"/>
          <w:kern w:val="0"/>
          <w:szCs w:val="21"/>
        </w:rPr>
      </w:pPr>
      <w:r>
        <w:rPr>
          <w:rFonts w:ascii="Times New Roman" w:eastAsia="宋体" w:hAnsi="Times New Roman" w:cs="Times New Roman"/>
          <w:color w:val="333333"/>
          <w:spacing w:val="8"/>
          <w:kern w:val="0"/>
          <w:szCs w:val="21"/>
        </w:rPr>
        <w:t>4</w:t>
      </w:r>
      <w:r>
        <w:rPr>
          <w:rFonts w:ascii="Times New Roman" w:eastAsia="宋体" w:hAnsi="Times New Roman" w:cs="Times New Roman"/>
          <w:color w:val="333333"/>
          <w:spacing w:val="8"/>
          <w:kern w:val="0"/>
          <w:szCs w:val="21"/>
        </w:rPr>
        <w:t>、</w:t>
      </w:r>
      <w:r>
        <w:rPr>
          <w:rFonts w:ascii="Times New Roman" w:eastAsia="宋体" w:hAnsi="Times New Roman" w:cs="Times New Roman"/>
          <w:szCs w:val="21"/>
        </w:rPr>
        <w:t>百年未有之大变局</w:t>
      </w:r>
      <w:r>
        <w:rPr>
          <w:rFonts w:ascii="Times New Roman" w:eastAsia="宋体" w:hAnsi="Times New Roman" w:cs="Times New Roman"/>
          <w:color w:val="333333"/>
          <w:spacing w:val="8"/>
          <w:kern w:val="0"/>
          <w:szCs w:val="21"/>
        </w:rPr>
        <w:t>下的社会评估研究回顾与理论创新</w:t>
      </w:r>
    </w:p>
    <w:p w14:paraId="6693810A" w14:textId="77777777" w:rsidR="000F7592" w:rsidRDefault="00B2559C">
      <w:pPr>
        <w:spacing w:line="360" w:lineRule="auto"/>
        <w:ind w:firstLineChars="200" w:firstLine="452"/>
        <w:jc w:val="left"/>
        <w:rPr>
          <w:rFonts w:ascii="Times New Roman" w:eastAsia="宋体" w:hAnsi="Times New Roman" w:cs="Times New Roman"/>
          <w:color w:val="333333"/>
          <w:spacing w:val="8"/>
          <w:kern w:val="0"/>
          <w:szCs w:val="21"/>
        </w:rPr>
      </w:pPr>
      <w:r>
        <w:rPr>
          <w:rFonts w:ascii="Times New Roman" w:eastAsia="宋体" w:hAnsi="Times New Roman" w:cs="Times New Roman"/>
          <w:color w:val="333333"/>
          <w:spacing w:val="8"/>
          <w:kern w:val="0"/>
          <w:szCs w:val="21"/>
        </w:rPr>
        <w:t>5</w:t>
      </w:r>
      <w:r>
        <w:rPr>
          <w:rFonts w:ascii="Times New Roman" w:eastAsia="宋体" w:hAnsi="Times New Roman" w:cs="Times New Roman"/>
          <w:color w:val="333333"/>
          <w:spacing w:val="8"/>
          <w:kern w:val="0"/>
          <w:szCs w:val="21"/>
        </w:rPr>
        <w:t>、其他社会工作和社会评估的相关议题。</w:t>
      </w:r>
    </w:p>
    <w:p w14:paraId="43CA5B09" w14:textId="77777777" w:rsidR="000F7592" w:rsidRDefault="000F7592">
      <w:pPr>
        <w:widowControl/>
        <w:shd w:val="clear" w:color="auto" w:fill="FFFFFF"/>
        <w:spacing w:line="360" w:lineRule="atLeast"/>
        <w:ind w:firstLine="420"/>
        <w:rPr>
          <w:rFonts w:ascii="Times New Roman" w:eastAsia="宋体" w:hAnsi="Times New Roman" w:cs="Times New Roman"/>
          <w:color w:val="333333"/>
          <w:spacing w:val="8"/>
          <w:kern w:val="0"/>
          <w:szCs w:val="21"/>
        </w:rPr>
      </w:pPr>
    </w:p>
    <w:p w14:paraId="45135285" w14:textId="77777777" w:rsidR="000F7592" w:rsidRDefault="00B2559C">
      <w:pPr>
        <w:widowControl/>
        <w:numPr>
          <w:ilvl w:val="0"/>
          <w:numId w:val="1"/>
        </w:numPr>
        <w:shd w:val="clear" w:color="auto" w:fill="FFFFFF"/>
        <w:spacing w:line="360" w:lineRule="atLeast"/>
        <w:jc w:val="left"/>
        <w:rPr>
          <w:rFonts w:ascii="微软雅黑" w:eastAsia="微软雅黑" w:hAnsi="微软雅黑" w:cs="微软雅黑"/>
          <w:b/>
          <w:bCs/>
          <w:color w:val="333333"/>
          <w:spacing w:val="8"/>
          <w:kern w:val="0"/>
          <w:szCs w:val="21"/>
        </w:rPr>
      </w:pPr>
      <w:r>
        <w:rPr>
          <w:rFonts w:ascii="微软雅黑" w:eastAsia="微软雅黑" w:hAnsi="微软雅黑" w:cs="微软雅黑"/>
          <w:b/>
          <w:bCs/>
          <w:color w:val="333333"/>
          <w:spacing w:val="8"/>
          <w:kern w:val="0"/>
          <w:szCs w:val="21"/>
        </w:rPr>
        <w:t>年会及论坛初步安排</w:t>
      </w:r>
    </w:p>
    <w:p w14:paraId="11518186" w14:textId="77777777" w:rsidR="000F7592" w:rsidRDefault="00B2559C">
      <w:pPr>
        <w:widowControl/>
        <w:shd w:val="clear" w:color="auto" w:fill="FFFFFF"/>
        <w:spacing w:line="360" w:lineRule="auto"/>
        <w:ind w:firstLineChars="185" w:firstLine="418"/>
        <w:jc w:val="left"/>
        <w:rPr>
          <w:rFonts w:ascii="Times New Roman" w:eastAsia="宋体" w:hAnsi="Times New Roman" w:cs="Times New Roman"/>
          <w:color w:val="333333"/>
          <w:spacing w:val="8"/>
          <w:kern w:val="0"/>
          <w:szCs w:val="21"/>
        </w:rPr>
      </w:pPr>
      <w:r>
        <w:rPr>
          <w:rFonts w:ascii="Times New Roman" w:eastAsia="宋体" w:hAnsi="Times New Roman" w:cs="Times New Roman"/>
          <w:color w:val="333333"/>
          <w:spacing w:val="8"/>
          <w:kern w:val="0"/>
          <w:szCs w:val="21"/>
        </w:rPr>
        <w:t>1</w:t>
      </w:r>
      <w:r>
        <w:rPr>
          <w:rFonts w:ascii="Times New Roman" w:eastAsia="宋体" w:hAnsi="Times New Roman" w:cs="Times New Roman"/>
          <w:color w:val="333333"/>
          <w:spacing w:val="8"/>
          <w:kern w:val="0"/>
          <w:szCs w:val="21"/>
        </w:rPr>
        <w:t>、时间：</w:t>
      </w:r>
      <w:r>
        <w:rPr>
          <w:rFonts w:ascii="Times New Roman" w:eastAsia="宋体" w:hAnsi="Times New Roman" w:cs="Times New Roman"/>
          <w:b/>
          <w:bCs/>
          <w:color w:val="333333"/>
          <w:spacing w:val="8"/>
          <w:kern w:val="0"/>
          <w:szCs w:val="21"/>
        </w:rPr>
        <w:t>2021</w:t>
      </w:r>
      <w:r>
        <w:rPr>
          <w:rFonts w:ascii="Times New Roman" w:eastAsia="宋体" w:hAnsi="Times New Roman" w:cs="Times New Roman"/>
          <w:b/>
          <w:bCs/>
          <w:color w:val="333333"/>
          <w:spacing w:val="8"/>
          <w:kern w:val="0"/>
          <w:szCs w:val="21"/>
        </w:rPr>
        <w:t>年</w:t>
      </w:r>
      <w:r>
        <w:rPr>
          <w:rFonts w:ascii="Times New Roman" w:eastAsia="宋体" w:hAnsi="Times New Roman" w:cs="Times New Roman" w:hint="eastAsia"/>
          <w:b/>
          <w:bCs/>
          <w:color w:val="333333"/>
          <w:spacing w:val="8"/>
          <w:kern w:val="0"/>
          <w:szCs w:val="21"/>
        </w:rPr>
        <w:t>7</w:t>
      </w:r>
      <w:r>
        <w:rPr>
          <w:rFonts w:ascii="Times New Roman" w:eastAsia="宋体" w:hAnsi="Times New Roman" w:cs="Times New Roman"/>
          <w:b/>
          <w:bCs/>
          <w:color w:val="333333"/>
          <w:spacing w:val="8"/>
          <w:kern w:val="0"/>
          <w:szCs w:val="21"/>
        </w:rPr>
        <w:t>月</w:t>
      </w:r>
      <w:r>
        <w:rPr>
          <w:rFonts w:ascii="Times New Roman" w:eastAsia="宋体" w:hAnsi="Times New Roman" w:cs="Times New Roman"/>
          <w:color w:val="333333"/>
          <w:spacing w:val="8"/>
          <w:kern w:val="0"/>
          <w:szCs w:val="21"/>
        </w:rPr>
        <w:t>。具体时间根据中国社会学会统一通知确定</w:t>
      </w:r>
    </w:p>
    <w:p w14:paraId="7EE2B6E9" w14:textId="77777777" w:rsidR="000F7592" w:rsidRDefault="00B2559C">
      <w:pPr>
        <w:widowControl/>
        <w:shd w:val="clear" w:color="auto" w:fill="FFFFFF"/>
        <w:spacing w:line="360" w:lineRule="auto"/>
        <w:ind w:firstLineChars="185" w:firstLine="418"/>
        <w:jc w:val="left"/>
        <w:rPr>
          <w:rFonts w:ascii="Times New Roman" w:eastAsia="宋体" w:hAnsi="Times New Roman" w:cs="Times New Roman"/>
          <w:color w:val="333333"/>
          <w:spacing w:val="8"/>
          <w:kern w:val="0"/>
          <w:szCs w:val="21"/>
        </w:rPr>
      </w:pPr>
      <w:r>
        <w:rPr>
          <w:rFonts w:ascii="Times New Roman" w:eastAsia="宋体" w:hAnsi="Times New Roman" w:cs="Times New Roman"/>
          <w:color w:val="333333"/>
          <w:spacing w:val="8"/>
          <w:kern w:val="0"/>
          <w:szCs w:val="21"/>
        </w:rPr>
        <w:t>2</w:t>
      </w:r>
      <w:r>
        <w:rPr>
          <w:rFonts w:ascii="Times New Roman" w:eastAsia="宋体" w:hAnsi="Times New Roman" w:cs="Times New Roman"/>
          <w:color w:val="333333"/>
          <w:spacing w:val="8"/>
          <w:kern w:val="0"/>
          <w:szCs w:val="21"/>
        </w:rPr>
        <w:t>、地点及形式：</w:t>
      </w:r>
      <w:r>
        <w:rPr>
          <w:rFonts w:ascii="Times New Roman" w:eastAsia="宋体" w:hAnsi="Times New Roman" w:cs="Times New Roman" w:hint="eastAsia"/>
          <w:color w:val="333333"/>
          <w:spacing w:val="8"/>
          <w:kern w:val="0"/>
          <w:szCs w:val="21"/>
        </w:rPr>
        <w:t>地点</w:t>
      </w:r>
      <w:r>
        <w:rPr>
          <w:rFonts w:ascii="Times New Roman" w:eastAsia="宋体" w:hAnsi="Times New Roman" w:cs="Times New Roman"/>
          <w:b/>
          <w:bCs/>
          <w:color w:val="333333"/>
          <w:spacing w:val="8"/>
          <w:kern w:val="0"/>
          <w:szCs w:val="21"/>
        </w:rPr>
        <w:t>重庆市</w:t>
      </w:r>
      <w:r>
        <w:rPr>
          <w:rFonts w:ascii="Times New Roman" w:eastAsia="宋体" w:hAnsi="Times New Roman" w:cs="Times New Roman" w:hint="eastAsia"/>
          <w:color w:val="333333"/>
          <w:spacing w:val="8"/>
          <w:kern w:val="0"/>
          <w:szCs w:val="21"/>
        </w:rPr>
        <w:t>，会议形式</w:t>
      </w:r>
      <w:r>
        <w:rPr>
          <w:rFonts w:ascii="Times New Roman" w:eastAsia="宋体" w:hAnsi="Times New Roman" w:cs="Times New Roman"/>
          <w:color w:val="333333"/>
          <w:spacing w:val="8"/>
          <w:kern w:val="0"/>
          <w:szCs w:val="21"/>
        </w:rPr>
        <w:t>根据中国社会学会统一通知确定</w:t>
      </w:r>
    </w:p>
    <w:p w14:paraId="5A90028D" w14:textId="77777777" w:rsidR="000F7592" w:rsidRDefault="00B2559C">
      <w:pPr>
        <w:widowControl/>
        <w:shd w:val="clear" w:color="auto" w:fill="FFFFFF"/>
        <w:spacing w:line="360" w:lineRule="auto"/>
        <w:ind w:firstLineChars="185" w:firstLine="418"/>
        <w:jc w:val="left"/>
        <w:rPr>
          <w:rFonts w:ascii="Times New Roman" w:eastAsia="宋体" w:hAnsi="Times New Roman" w:cs="Times New Roman"/>
          <w:color w:val="333333"/>
          <w:spacing w:val="8"/>
          <w:kern w:val="0"/>
          <w:szCs w:val="21"/>
        </w:rPr>
      </w:pPr>
      <w:r>
        <w:rPr>
          <w:rFonts w:ascii="Times New Roman" w:eastAsia="宋体" w:hAnsi="Times New Roman" w:cs="Times New Roman"/>
          <w:color w:val="333333"/>
          <w:spacing w:val="8"/>
          <w:kern w:val="0"/>
          <w:szCs w:val="21"/>
        </w:rPr>
        <w:t>3</w:t>
      </w:r>
      <w:r>
        <w:rPr>
          <w:rFonts w:ascii="Times New Roman" w:eastAsia="宋体" w:hAnsi="Times New Roman" w:cs="Times New Roman"/>
          <w:color w:val="333333"/>
          <w:spacing w:val="8"/>
          <w:kern w:val="0"/>
          <w:szCs w:val="21"/>
        </w:rPr>
        <w:t>、中国社会学会相关通知</w:t>
      </w:r>
    </w:p>
    <w:p w14:paraId="61BEC971" w14:textId="77777777" w:rsidR="000F7592" w:rsidRDefault="00B2559C">
      <w:pPr>
        <w:widowControl/>
        <w:shd w:val="clear" w:color="auto" w:fill="FFFFFF"/>
        <w:spacing w:line="360" w:lineRule="auto"/>
        <w:ind w:firstLineChars="185" w:firstLine="418"/>
        <w:jc w:val="left"/>
        <w:rPr>
          <w:rFonts w:ascii="Times New Roman" w:eastAsia="宋体" w:hAnsi="Times New Roman" w:cs="Times New Roman"/>
          <w:color w:val="333333"/>
          <w:spacing w:val="8"/>
          <w:kern w:val="0"/>
          <w:szCs w:val="21"/>
          <w:u w:val="single"/>
        </w:rPr>
      </w:pPr>
      <w:r>
        <w:rPr>
          <w:rFonts w:ascii="Times New Roman" w:eastAsia="宋体" w:hAnsi="Times New Roman" w:cs="Times New Roman"/>
          <w:color w:val="333333"/>
          <w:spacing w:val="8"/>
          <w:kern w:val="0"/>
          <w:szCs w:val="21"/>
        </w:rPr>
        <w:t>年会预通知：</w:t>
      </w:r>
      <w:hyperlink r:id="rId8" w:history="1">
        <w:r>
          <w:rPr>
            <w:rStyle w:val="af"/>
            <w:rFonts w:ascii="Times New Roman" w:eastAsia="宋体" w:hAnsi="Times New Roman" w:cs="Times New Roman"/>
            <w:spacing w:val="8"/>
            <w:kern w:val="0"/>
            <w:szCs w:val="21"/>
          </w:rPr>
          <w:t>http://csa.cass.cn/xxdt/tzyg/202103/t20210301_5314590.shtml</w:t>
        </w:r>
      </w:hyperlink>
    </w:p>
    <w:p w14:paraId="6F42D54E" w14:textId="77777777" w:rsidR="000F7592" w:rsidRDefault="00B2559C">
      <w:pPr>
        <w:widowControl/>
        <w:shd w:val="clear" w:color="auto" w:fill="FFFFFF"/>
        <w:spacing w:line="360" w:lineRule="auto"/>
        <w:ind w:firstLineChars="185" w:firstLine="418"/>
        <w:jc w:val="left"/>
        <w:rPr>
          <w:rFonts w:ascii="Times New Roman" w:eastAsia="宋体" w:hAnsi="Times New Roman" w:cs="Times New Roman"/>
          <w:color w:val="333333"/>
          <w:spacing w:val="8"/>
          <w:kern w:val="0"/>
          <w:szCs w:val="21"/>
        </w:rPr>
      </w:pPr>
      <w:r>
        <w:rPr>
          <w:rFonts w:ascii="Times New Roman" w:eastAsia="宋体" w:hAnsi="Times New Roman" w:cs="Times New Roman"/>
          <w:color w:val="333333"/>
          <w:spacing w:val="8"/>
          <w:kern w:val="0"/>
          <w:szCs w:val="21"/>
        </w:rPr>
        <w:t>年会论坛设置情况：</w:t>
      </w:r>
      <w:hyperlink r:id="rId9" w:history="1">
        <w:r>
          <w:rPr>
            <w:rStyle w:val="af"/>
            <w:rFonts w:ascii="Times New Roman" w:eastAsia="宋体" w:hAnsi="Times New Roman" w:cs="Times New Roman"/>
            <w:spacing w:val="8"/>
            <w:kern w:val="0"/>
            <w:szCs w:val="21"/>
          </w:rPr>
          <w:t>http://csa.cass.cn/xxdt/tzyg/202104/t20210416_5327133.shtml</w:t>
        </w:r>
      </w:hyperlink>
    </w:p>
    <w:p w14:paraId="71FE08B2" w14:textId="77777777" w:rsidR="000F7592" w:rsidRDefault="000F7592">
      <w:pPr>
        <w:widowControl/>
        <w:shd w:val="clear" w:color="auto" w:fill="FFFFFF"/>
        <w:spacing w:line="360" w:lineRule="auto"/>
        <w:ind w:firstLine="420"/>
        <w:rPr>
          <w:rFonts w:ascii="Times New Roman" w:eastAsia="宋体" w:hAnsi="Times New Roman" w:cs="Times New Roman"/>
          <w:color w:val="333333"/>
          <w:spacing w:val="8"/>
          <w:kern w:val="0"/>
          <w:szCs w:val="21"/>
        </w:rPr>
      </w:pPr>
    </w:p>
    <w:p w14:paraId="39A07C24" w14:textId="77777777" w:rsidR="000F7592" w:rsidRDefault="00B2559C">
      <w:pPr>
        <w:widowControl/>
        <w:numPr>
          <w:ilvl w:val="0"/>
          <w:numId w:val="1"/>
        </w:numPr>
        <w:shd w:val="clear" w:color="auto" w:fill="FFFFFF"/>
        <w:spacing w:line="360" w:lineRule="atLeast"/>
        <w:jc w:val="left"/>
        <w:rPr>
          <w:rFonts w:ascii="微软雅黑" w:eastAsia="微软雅黑" w:hAnsi="微软雅黑" w:cs="微软雅黑"/>
          <w:b/>
          <w:bCs/>
          <w:color w:val="333333"/>
          <w:spacing w:val="8"/>
          <w:kern w:val="0"/>
          <w:szCs w:val="21"/>
        </w:rPr>
      </w:pPr>
      <w:r>
        <w:rPr>
          <w:rFonts w:ascii="微软雅黑" w:eastAsia="微软雅黑" w:hAnsi="微软雅黑" w:cs="微软雅黑" w:hint="eastAsia"/>
          <w:b/>
          <w:bCs/>
          <w:color w:val="333333"/>
          <w:spacing w:val="8"/>
          <w:kern w:val="0"/>
          <w:szCs w:val="21"/>
        </w:rPr>
        <w:t>论文要求</w:t>
      </w:r>
    </w:p>
    <w:p w14:paraId="5CC74512" w14:textId="77777777" w:rsidR="000F7592" w:rsidRDefault="00B2559C">
      <w:pPr>
        <w:widowControl/>
        <w:shd w:val="clear" w:color="auto" w:fill="FFFFFF"/>
        <w:spacing w:line="360" w:lineRule="auto"/>
        <w:ind w:firstLineChars="185" w:firstLine="418"/>
        <w:jc w:val="left"/>
        <w:rPr>
          <w:rFonts w:ascii="Times New Roman" w:eastAsia="宋体" w:hAnsi="Times New Roman" w:cs="Times New Roman"/>
          <w:color w:val="333333"/>
          <w:spacing w:val="8"/>
          <w:kern w:val="0"/>
          <w:szCs w:val="21"/>
        </w:rPr>
      </w:pPr>
      <w:r>
        <w:rPr>
          <w:rFonts w:ascii="Times New Roman" w:eastAsia="宋体" w:hAnsi="Times New Roman" w:cs="Times New Roman" w:hint="eastAsia"/>
          <w:color w:val="333333"/>
          <w:spacing w:val="8"/>
          <w:kern w:val="0"/>
          <w:szCs w:val="21"/>
        </w:rPr>
        <w:t>1</w:t>
      </w:r>
      <w:r>
        <w:rPr>
          <w:rFonts w:ascii="Times New Roman" w:eastAsia="宋体" w:hAnsi="Times New Roman" w:cs="Times New Roman" w:hint="eastAsia"/>
          <w:color w:val="333333"/>
          <w:spacing w:val="8"/>
          <w:kern w:val="0"/>
          <w:szCs w:val="21"/>
        </w:rPr>
        <w:t>、论文选题符合论坛主题，遵守学术规范，参加本论坛的论文不宜重复投递到其他论坛。不符合学术规范、一稿多投的论文不能参加本次年会的优秀论文评奖。</w:t>
      </w:r>
    </w:p>
    <w:p w14:paraId="63B1B521" w14:textId="77777777" w:rsidR="000F7592" w:rsidRDefault="00B2559C">
      <w:pPr>
        <w:widowControl/>
        <w:shd w:val="clear" w:color="auto" w:fill="FFFFFF"/>
        <w:spacing w:line="360" w:lineRule="auto"/>
        <w:ind w:firstLineChars="185" w:firstLine="418"/>
        <w:jc w:val="left"/>
        <w:rPr>
          <w:rFonts w:ascii="Times New Roman" w:eastAsia="宋体" w:hAnsi="Times New Roman" w:cs="Times New Roman"/>
          <w:color w:val="333333"/>
          <w:spacing w:val="8"/>
          <w:kern w:val="0"/>
          <w:szCs w:val="21"/>
        </w:rPr>
      </w:pPr>
      <w:r>
        <w:rPr>
          <w:rFonts w:ascii="Times New Roman" w:eastAsia="宋体" w:hAnsi="Times New Roman" w:cs="Times New Roman" w:hint="eastAsia"/>
          <w:color w:val="333333"/>
          <w:spacing w:val="8"/>
          <w:kern w:val="0"/>
          <w:szCs w:val="21"/>
        </w:rPr>
        <w:t>2</w:t>
      </w:r>
      <w:r>
        <w:rPr>
          <w:rFonts w:ascii="Times New Roman" w:eastAsia="宋体" w:hAnsi="Times New Roman" w:cs="Times New Roman" w:hint="eastAsia"/>
          <w:color w:val="333333"/>
          <w:spacing w:val="8"/>
          <w:kern w:val="0"/>
          <w:szCs w:val="21"/>
        </w:rPr>
        <w:t>、欢迎评估学方法、评估理论研究、实务案例等多种类型的论文。也欢迎来自高校、机构、政府及其他相关部门的研究者及实务工作者结合自身工作领域的特点和经验撰文投稿。</w:t>
      </w:r>
    </w:p>
    <w:p w14:paraId="337E9AEA" w14:textId="77777777" w:rsidR="000F7592" w:rsidRDefault="00B2559C">
      <w:pPr>
        <w:widowControl/>
        <w:shd w:val="clear" w:color="auto" w:fill="FFFFFF"/>
        <w:spacing w:line="360" w:lineRule="auto"/>
        <w:ind w:firstLineChars="185" w:firstLine="418"/>
        <w:jc w:val="left"/>
        <w:rPr>
          <w:rFonts w:ascii="Times New Roman" w:eastAsia="宋体" w:hAnsi="Times New Roman" w:cs="Times New Roman"/>
          <w:color w:val="333333"/>
          <w:spacing w:val="8"/>
          <w:kern w:val="0"/>
          <w:szCs w:val="21"/>
        </w:rPr>
      </w:pPr>
      <w:r>
        <w:rPr>
          <w:rFonts w:ascii="Times New Roman" w:eastAsia="宋体" w:hAnsi="Times New Roman" w:cs="Times New Roman" w:hint="eastAsia"/>
          <w:color w:val="333333"/>
          <w:spacing w:val="8"/>
          <w:kern w:val="0"/>
          <w:szCs w:val="21"/>
        </w:rPr>
        <w:t>3</w:t>
      </w:r>
      <w:r>
        <w:rPr>
          <w:rFonts w:ascii="Times New Roman" w:eastAsia="宋体" w:hAnsi="Times New Roman" w:cs="Times New Roman" w:hint="eastAsia"/>
          <w:color w:val="333333"/>
          <w:spacing w:val="8"/>
          <w:kern w:val="0"/>
          <w:szCs w:val="21"/>
        </w:rPr>
        <w:t>、学术规范的要求如下：</w:t>
      </w:r>
    </w:p>
    <w:p w14:paraId="1B09DA60" w14:textId="77777777" w:rsidR="000F7592" w:rsidRDefault="00B2559C">
      <w:pPr>
        <w:widowControl/>
        <w:shd w:val="clear" w:color="auto" w:fill="FFFFFF"/>
        <w:spacing w:line="360" w:lineRule="auto"/>
        <w:ind w:firstLine="420"/>
        <w:jc w:val="left"/>
        <w:rPr>
          <w:rFonts w:ascii="Times New Roman" w:eastAsia="宋体" w:hAnsi="Times New Roman" w:cs="Times New Roman"/>
          <w:color w:val="333333"/>
          <w:spacing w:val="8"/>
          <w:kern w:val="0"/>
          <w:szCs w:val="21"/>
        </w:rPr>
      </w:pPr>
      <w:r>
        <w:rPr>
          <w:rFonts w:ascii="Times New Roman" w:eastAsia="宋体" w:hAnsi="Times New Roman" w:cs="Times New Roman"/>
          <w:color w:val="333333"/>
          <w:spacing w:val="8"/>
          <w:kern w:val="0"/>
          <w:szCs w:val="21"/>
        </w:rPr>
        <w:t>（</w:t>
      </w:r>
      <w:r>
        <w:rPr>
          <w:rFonts w:ascii="Times New Roman" w:eastAsia="宋体" w:hAnsi="Times New Roman" w:cs="Times New Roman"/>
          <w:color w:val="333333"/>
          <w:spacing w:val="8"/>
          <w:kern w:val="0"/>
          <w:szCs w:val="21"/>
        </w:rPr>
        <w:t>1</w:t>
      </w:r>
      <w:r>
        <w:rPr>
          <w:rFonts w:ascii="Times New Roman" w:eastAsia="宋体" w:hAnsi="Times New Roman" w:cs="Times New Roman"/>
          <w:color w:val="333333"/>
          <w:spacing w:val="8"/>
          <w:kern w:val="0"/>
          <w:szCs w:val="21"/>
        </w:rPr>
        <w:t>）稿件第一页包括以下信息：文章标题、作者姓名、单位、职称、联系电话、通讯地址、电邮地址；</w:t>
      </w:r>
    </w:p>
    <w:p w14:paraId="640B66C5" w14:textId="77777777" w:rsidR="000F7592" w:rsidRDefault="00B2559C">
      <w:pPr>
        <w:widowControl/>
        <w:shd w:val="clear" w:color="auto" w:fill="FFFFFF"/>
        <w:spacing w:line="360" w:lineRule="auto"/>
        <w:ind w:firstLine="420"/>
        <w:jc w:val="left"/>
        <w:rPr>
          <w:rFonts w:ascii="Times New Roman" w:eastAsia="宋体" w:hAnsi="Times New Roman" w:cs="Times New Roman"/>
          <w:color w:val="333333"/>
          <w:spacing w:val="8"/>
          <w:kern w:val="0"/>
          <w:szCs w:val="21"/>
        </w:rPr>
      </w:pPr>
      <w:r>
        <w:rPr>
          <w:rFonts w:ascii="Times New Roman" w:eastAsia="宋体" w:hAnsi="Times New Roman" w:cs="Times New Roman"/>
          <w:color w:val="333333"/>
          <w:spacing w:val="8"/>
          <w:kern w:val="0"/>
          <w:szCs w:val="21"/>
        </w:rPr>
        <w:lastRenderedPageBreak/>
        <w:t>（</w:t>
      </w:r>
      <w:r>
        <w:rPr>
          <w:rFonts w:ascii="Times New Roman" w:eastAsia="宋体" w:hAnsi="Times New Roman" w:cs="Times New Roman"/>
          <w:color w:val="333333"/>
          <w:spacing w:val="8"/>
          <w:kern w:val="0"/>
          <w:szCs w:val="21"/>
        </w:rPr>
        <w:t>2</w:t>
      </w:r>
      <w:r>
        <w:rPr>
          <w:rFonts w:ascii="Times New Roman" w:eastAsia="宋体" w:hAnsi="Times New Roman" w:cs="Times New Roman"/>
          <w:color w:val="333333"/>
          <w:spacing w:val="8"/>
          <w:kern w:val="0"/>
          <w:szCs w:val="21"/>
        </w:rPr>
        <w:t>）稿件第二页包括以下信息：文章标题、中文摘要，不超过</w:t>
      </w:r>
      <w:r>
        <w:rPr>
          <w:rFonts w:ascii="Times New Roman" w:eastAsia="宋体" w:hAnsi="Times New Roman" w:cs="Times New Roman"/>
          <w:color w:val="333333"/>
          <w:spacing w:val="8"/>
          <w:kern w:val="0"/>
          <w:szCs w:val="21"/>
        </w:rPr>
        <w:t>200</w:t>
      </w:r>
      <w:r>
        <w:rPr>
          <w:rFonts w:ascii="Times New Roman" w:eastAsia="宋体" w:hAnsi="Times New Roman" w:cs="Times New Roman"/>
          <w:color w:val="333333"/>
          <w:spacing w:val="8"/>
          <w:kern w:val="0"/>
          <w:szCs w:val="21"/>
        </w:rPr>
        <w:t>字、</w:t>
      </w:r>
      <w:r>
        <w:rPr>
          <w:rFonts w:ascii="Times New Roman" w:eastAsia="宋体" w:hAnsi="Times New Roman" w:cs="Times New Roman"/>
          <w:color w:val="333333"/>
          <w:spacing w:val="8"/>
          <w:kern w:val="0"/>
          <w:szCs w:val="21"/>
        </w:rPr>
        <w:t>3-5</w:t>
      </w:r>
      <w:r>
        <w:rPr>
          <w:rFonts w:ascii="Times New Roman" w:eastAsia="宋体" w:hAnsi="Times New Roman" w:cs="Times New Roman"/>
          <w:color w:val="333333"/>
          <w:spacing w:val="8"/>
          <w:kern w:val="0"/>
          <w:szCs w:val="21"/>
        </w:rPr>
        <w:t>个中文关键词、英文标题、作者姓名的汉语拼音、英文摘要，不超过</w:t>
      </w:r>
      <w:r>
        <w:rPr>
          <w:rFonts w:ascii="Times New Roman" w:eastAsia="宋体" w:hAnsi="Times New Roman" w:cs="Times New Roman"/>
          <w:color w:val="333333"/>
          <w:spacing w:val="8"/>
          <w:kern w:val="0"/>
          <w:szCs w:val="21"/>
        </w:rPr>
        <w:t>150</w:t>
      </w:r>
      <w:r>
        <w:rPr>
          <w:rFonts w:ascii="Times New Roman" w:eastAsia="宋体" w:hAnsi="Times New Roman" w:cs="Times New Roman"/>
          <w:color w:val="333333"/>
          <w:spacing w:val="8"/>
          <w:kern w:val="0"/>
          <w:szCs w:val="21"/>
        </w:rPr>
        <w:t>字；</w:t>
      </w:r>
    </w:p>
    <w:p w14:paraId="247281DD" w14:textId="0BBEB4D8" w:rsidR="000F7592" w:rsidRDefault="00B2559C">
      <w:pPr>
        <w:widowControl/>
        <w:shd w:val="clear" w:color="auto" w:fill="FFFFFF"/>
        <w:spacing w:line="360" w:lineRule="auto"/>
        <w:ind w:firstLine="420"/>
        <w:jc w:val="left"/>
        <w:rPr>
          <w:rFonts w:ascii="Times New Roman" w:eastAsia="宋体" w:hAnsi="Times New Roman" w:cs="Times New Roman"/>
          <w:color w:val="333333"/>
          <w:spacing w:val="8"/>
          <w:kern w:val="0"/>
          <w:szCs w:val="21"/>
        </w:rPr>
      </w:pPr>
      <w:r>
        <w:rPr>
          <w:rFonts w:ascii="Times New Roman" w:eastAsia="宋体" w:hAnsi="Times New Roman" w:cs="Times New Roman"/>
          <w:color w:val="333333"/>
          <w:spacing w:val="8"/>
          <w:kern w:val="0"/>
          <w:szCs w:val="21"/>
        </w:rPr>
        <w:t>（</w:t>
      </w:r>
      <w:r>
        <w:rPr>
          <w:rFonts w:ascii="Times New Roman" w:eastAsia="宋体" w:hAnsi="Times New Roman" w:cs="Times New Roman"/>
          <w:color w:val="333333"/>
          <w:spacing w:val="8"/>
          <w:kern w:val="0"/>
          <w:szCs w:val="21"/>
        </w:rPr>
        <w:t>3</w:t>
      </w:r>
      <w:r>
        <w:rPr>
          <w:rFonts w:ascii="Times New Roman" w:eastAsia="宋体" w:hAnsi="Times New Roman" w:cs="Times New Roman"/>
          <w:color w:val="333333"/>
          <w:spacing w:val="8"/>
          <w:kern w:val="0"/>
          <w:szCs w:val="21"/>
        </w:rPr>
        <w:t>）采用他人成说，务必加注说明。在引文后加括号注明作者、出版年份及页码，详细文献出处作为参考文献列于文后，以作者、出版年份、书（或文章）名、出版单位（或期刊名）、出版地点排序。文献按作者姓氏的第一个字母依</w:t>
      </w:r>
      <w:r>
        <w:rPr>
          <w:rFonts w:ascii="Times New Roman" w:eastAsia="宋体" w:hAnsi="Times New Roman" w:cs="Times New Roman"/>
          <w:color w:val="333333"/>
          <w:spacing w:val="8"/>
          <w:kern w:val="0"/>
          <w:szCs w:val="21"/>
        </w:rPr>
        <w:t>A</w:t>
      </w:r>
      <w:r>
        <w:rPr>
          <w:rFonts w:ascii="Times New Roman" w:eastAsia="宋体" w:hAnsi="Times New Roman" w:cs="Times New Roman"/>
          <w:color w:val="333333"/>
          <w:spacing w:val="8"/>
          <w:kern w:val="0"/>
          <w:szCs w:val="21"/>
        </w:rPr>
        <w:t>－</w:t>
      </w:r>
      <w:r>
        <w:rPr>
          <w:rFonts w:ascii="Times New Roman" w:eastAsia="宋体" w:hAnsi="Times New Roman" w:cs="Times New Roman"/>
          <w:color w:val="333333"/>
          <w:spacing w:val="8"/>
          <w:kern w:val="0"/>
          <w:szCs w:val="21"/>
        </w:rPr>
        <w:t>Z</w:t>
      </w:r>
      <w:r>
        <w:rPr>
          <w:rFonts w:ascii="Times New Roman" w:eastAsia="宋体" w:hAnsi="Times New Roman" w:cs="Times New Roman"/>
          <w:color w:val="333333"/>
          <w:spacing w:val="8"/>
          <w:kern w:val="0"/>
          <w:szCs w:val="21"/>
        </w:rPr>
        <w:t>顺序分中英文排列，中文文献在前，英文文献在后。引文中英文部分，专著名用斜体，论文题目写入</w:t>
      </w:r>
      <w:r>
        <w:rPr>
          <w:rFonts w:ascii="Times New Roman" w:eastAsia="宋体" w:hAnsi="Times New Roman" w:cs="Times New Roman"/>
          <w:color w:val="333333"/>
          <w:spacing w:val="8"/>
          <w:kern w:val="0"/>
          <w:szCs w:val="21"/>
        </w:rPr>
        <w:t>“</w:t>
      </w:r>
      <w:r w:rsidR="00BD7CD3">
        <w:rPr>
          <w:rFonts w:ascii="Times New Roman" w:eastAsia="宋体" w:hAnsi="Times New Roman" w:cs="Times New Roman"/>
          <w:color w:val="333333"/>
          <w:spacing w:val="8"/>
          <w:kern w:val="0"/>
          <w:szCs w:val="21"/>
        </w:rPr>
        <w:t xml:space="preserve"> </w:t>
      </w:r>
      <w:r>
        <w:rPr>
          <w:rFonts w:ascii="Times New Roman" w:eastAsia="宋体" w:hAnsi="Times New Roman" w:cs="Times New Roman"/>
          <w:color w:val="333333"/>
          <w:spacing w:val="8"/>
          <w:kern w:val="0"/>
          <w:szCs w:val="21"/>
        </w:rPr>
        <w:t>”</w:t>
      </w:r>
      <w:r>
        <w:rPr>
          <w:rFonts w:ascii="Times New Roman" w:eastAsia="宋体" w:hAnsi="Times New Roman" w:cs="Times New Roman"/>
          <w:color w:val="333333"/>
          <w:spacing w:val="8"/>
          <w:kern w:val="0"/>
          <w:szCs w:val="21"/>
        </w:rPr>
        <w:t>号内。作者自己的说明放在当页脚注；</w:t>
      </w:r>
    </w:p>
    <w:p w14:paraId="57ECBD25" w14:textId="77777777" w:rsidR="000F7592" w:rsidRDefault="00B2559C">
      <w:pPr>
        <w:widowControl/>
        <w:shd w:val="clear" w:color="auto" w:fill="FFFFFF"/>
        <w:spacing w:line="360" w:lineRule="auto"/>
        <w:ind w:firstLine="420"/>
        <w:jc w:val="left"/>
        <w:rPr>
          <w:rFonts w:ascii="Times New Roman" w:eastAsia="宋体" w:hAnsi="Times New Roman" w:cs="Times New Roman"/>
          <w:color w:val="333333"/>
          <w:spacing w:val="8"/>
          <w:kern w:val="0"/>
          <w:szCs w:val="21"/>
        </w:rPr>
      </w:pPr>
      <w:r>
        <w:rPr>
          <w:rFonts w:ascii="Times New Roman" w:eastAsia="宋体" w:hAnsi="Times New Roman" w:cs="Times New Roman"/>
          <w:color w:val="333333"/>
          <w:spacing w:val="8"/>
          <w:kern w:val="0"/>
          <w:szCs w:val="21"/>
        </w:rPr>
        <w:t>（</w:t>
      </w:r>
      <w:r>
        <w:rPr>
          <w:rFonts w:ascii="Times New Roman" w:eastAsia="宋体" w:hAnsi="Times New Roman" w:cs="Times New Roman"/>
          <w:color w:val="333333"/>
          <w:spacing w:val="8"/>
          <w:kern w:val="0"/>
          <w:szCs w:val="21"/>
        </w:rPr>
        <w:t>4</w:t>
      </w:r>
      <w:r>
        <w:rPr>
          <w:rFonts w:ascii="Times New Roman" w:eastAsia="宋体" w:hAnsi="Times New Roman" w:cs="Times New Roman"/>
          <w:color w:val="333333"/>
          <w:spacing w:val="8"/>
          <w:kern w:val="0"/>
          <w:szCs w:val="21"/>
        </w:rPr>
        <w:t>）文章原则上不超过</w:t>
      </w:r>
      <w:r>
        <w:rPr>
          <w:rFonts w:ascii="Times New Roman" w:eastAsia="宋体" w:hAnsi="Times New Roman" w:cs="Times New Roman"/>
          <w:color w:val="333333"/>
          <w:spacing w:val="8"/>
          <w:kern w:val="0"/>
          <w:szCs w:val="21"/>
        </w:rPr>
        <w:t>12000</w:t>
      </w:r>
      <w:r>
        <w:rPr>
          <w:rFonts w:ascii="Times New Roman" w:eastAsia="宋体" w:hAnsi="Times New Roman" w:cs="Times New Roman"/>
          <w:color w:val="333333"/>
          <w:spacing w:val="8"/>
          <w:kern w:val="0"/>
          <w:szCs w:val="21"/>
        </w:rPr>
        <w:t>字。</w:t>
      </w:r>
    </w:p>
    <w:p w14:paraId="302127AF" w14:textId="77777777" w:rsidR="000F7592" w:rsidRDefault="000F7592">
      <w:pPr>
        <w:widowControl/>
        <w:shd w:val="clear" w:color="auto" w:fill="FFFFFF"/>
        <w:spacing w:line="360" w:lineRule="auto"/>
        <w:ind w:firstLine="420"/>
        <w:jc w:val="left"/>
        <w:rPr>
          <w:rFonts w:ascii="Times New Roman" w:eastAsia="宋体" w:hAnsi="Times New Roman" w:cs="Times New Roman"/>
          <w:color w:val="333333"/>
          <w:spacing w:val="8"/>
          <w:kern w:val="0"/>
          <w:szCs w:val="21"/>
        </w:rPr>
      </w:pPr>
    </w:p>
    <w:p w14:paraId="02FC25FE" w14:textId="77777777" w:rsidR="000F7592" w:rsidRDefault="00B2559C">
      <w:pPr>
        <w:widowControl/>
        <w:numPr>
          <w:ilvl w:val="0"/>
          <w:numId w:val="1"/>
        </w:numPr>
        <w:shd w:val="clear" w:color="auto" w:fill="FFFFFF"/>
        <w:spacing w:line="360" w:lineRule="atLeast"/>
        <w:jc w:val="left"/>
        <w:rPr>
          <w:rFonts w:ascii="微软雅黑" w:eastAsia="微软雅黑" w:hAnsi="微软雅黑" w:cs="微软雅黑"/>
          <w:b/>
          <w:bCs/>
          <w:color w:val="333333"/>
          <w:spacing w:val="8"/>
          <w:kern w:val="0"/>
          <w:szCs w:val="21"/>
        </w:rPr>
      </w:pPr>
      <w:r>
        <w:rPr>
          <w:rFonts w:ascii="微软雅黑" w:eastAsia="微软雅黑" w:hAnsi="微软雅黑" w:cs="微软雅黑" w:hint="eastAsia"/>
          <w:b/>
          <w:bCs/>
          <w:color w:val="333333"/>
          <w:spacing w:val="8"/>
          <w:kern w:val="0"/>
          <w:szCs w:val="21"/>
        </w:rPr>
        <w:t>论文提交</w:t>
      </w:r>
    </w:p>
    <w:p w14:paraId="5551C5B8" w14:textId="3A4173EB" w:rsidR="00A270E8" w:rsidRPr="00A270E8" w:rsidRDefault="00B2559C" w:rsidP="00A270E8">
      <w:pPr>
        <w:widowControl/>
        <w:shd w:val="clear" w:color="auto" w:fill="FFFFFF"/>
        <w:spacing w:line="360" w:lineRule="auto"/>
        <w:ind w:firstLine="420"/>
        <w:jc w:val="left"/>
        <w:rPr>
          <w:rFonts w:ascii="Times New Roman" w:eastAsia="宋体" w:hAnsi="Times New Roman" w:cs="Times New Roman"/>
          <w:b/>
          <w:bCs/>
          <w:color w:val="333333"/>
          <w:spacing w:val="8"/>
          <w:kern w:val="0"/>
          <w:szCs w:val="21"/>
        </w:rPr>
      </w:pPr>
      <w:r w:rsidRPr="00A270E8">
        <w:rPr>
          <w:rFonts w:ascii="Times New Roman" w:eastAsia="宋体" w:hAnsi="Times New Roman" w:cs="Times New Roman"/>
          <w:b/>
          <w:bCs/>
          <w:color w:val="333333"/>
          <w:spacing w:val="8"/>
          <w:kern w:val="0"/>
          <w:szCs w:val="21"/>
        </w:rPr>
        <w:t>本论坛采取以文赴会的形式，请准备参会者在</w:t>
      </w:r>
      <w:r w:rsidRPr="00A270E8">
        <w:rPr>
          <w:rFonts w:ascii="Times New Roman" w:eastAsia="宋体" w:hAnsi="Times New Roman" w:cs="Times New Roman" w:hint="eastAsia"/>
          <w:b/>
          <w:bCs/>
          <w:color w:val="333333"/>
          <w:spacing w:val="8"/>
          <w:kern w:val="0"/>
          <w:szCs w:val="21"/>
        </w:rPr>
        <w:t>5</w:t>
      </w:r>
      <w:r w:rsidRPr="00A270E8">
        <w:rPr>
          <w:rFonts w:ascii="Times New Roman" w:eastAsia="宋体" w:hAnsi="Times New Roman" w:cs="Times New Roman"/>
          <w:b/>
          <w:bCs/>
          <w:color w:val="333333"/>
          <w:spacing w:val="8"/>
          <w:kern w:val="0"/>
          <w:szCs w:val="21"/>
        </w:rPr>
        <w:t>月</w:t>
      </w:r>
      <w:r w:rsidRPr="00A270E8">
        <w:rPr>
          <w:rFonts w:ascii="Times New Roman" w:eastAsia="宋体" w:hAnsi="Times New Roman" w:cs="Times New Roman" w:hint="eastAsia"/>
          <w:b/>
          <w:bCs/>
          <w:color w:val="333333"/>
          <w:spacing w:val="8"/>
          <w:kern w:val="0"/>
          <w:szCs w:val="21"/>
        </w:rPr>
        <w:t>30</w:t>
      </w:r>
      <w:r w:rsidRPr="00A270E8">
        <w:rPr>
          <w:rFonts w:ascii="Times New Roman" w:eastAsia="宋体" w:hAnsi="Times New Roman" w:cs="Times New Roman"/>
          <w:b/>
          <w:bCs/>
          <w:color w:val="333333"/>
          <w:spacing w:val="8"/>
          <w:kern w:val="0"/>
          <w:szCs w:val="21"/>
        </w:rPr>
        <w:t>日或之前将论文摘要与参会回执表单</w:t>
      </w:r>
      <w:r w:rsidR="00A270E8" w:rsidRPr="00A270E8">
        <w:rPr>
          <w:rFonts w:ascii="Times New Roman" w:eastAsia="宋体" w:hAnsi="Times New Roman" w:cs="Times New Roman" w:hint="eastAsia"/>
          <w:b/>
          <w:bCs/>
          <w:color w:val="333333"/>
          <w:spacing w:val="8"/>
          <w:kern w:val="0"/>
          <w:szCs w:val="21"/>
        </w:rPr>
        <w:t>（见附件）</w:t>
      </w:r>
      <w:r w:rsidRPr="00A270E8">
        <w:rPr>
          <w:rFonts w:ascii="Times New Roman" w:eastAsia="宋体" w:hAnsi="Times New Roman" w:cs="Times New Roman"/>
          <w:b/>
          <w:bCs/>
          <w:color w:val="333333"/>
          <w:spacing w:val="8"/>
          <w:kern w:val="0"/>
          <w:szCs w:val="21"/>
        </w:rPr>
        <w:t>发至论坛专用邮箱（</w:t>
      </w:r>
      <w:r w:rsidRPr="00A270E8">
        <w:rPr>
          <w:rFonts w:ascii="Times New Roman" w:eastAsia="宋体" w:hAnsi="Times New Roman" w:cs="Times New Roman"/>
          <w:b/>
          <w:bCs/>
          <w:color w:val="333333"/>
          <w:spacing w:val="8"/>
          <w:kern w:val="0"/>
          <w:szCs w:val="21"/>
        </w:rPr>
        <w:t>projectevaluation@163.com</w:t>
      </w:r>
      <w:r w:rsidRPr="00A270E8">
        <w:rPr>
          <w:rFonts w:ascii="Times New Roman" w:eastAsia="宋体" w:hAnsi="Times New Roman" w:cs="Times New Roman"/>
          <w:b/>
          <w:bCs/>
          <w:color w:val="333333"/>
          <w:spacing w:val="8"/>
          <w:kern w:val="0"/>
          <w:szCs w:val="21"/>
        </w:rPr>
        <w:t>），组委会将在审核后发出参会</w:t>
      </w:r>
      <w:r w:rsidRPr="00A270E8">
        <w:rPr>
          <w:rFonts w:ascii="Times New Roman" w:eastAsia="宋体" w:hAnsi="Times New Roman" w:cs="Times New Roman" w:hint="eastAsia"/>
          <w:b/>
          <w:bCs/>
          <w:color w:val="333333"/>
          <w:spacing w:val="8"/>
          <w:kern w:val="0"/>
          <w:szCs w:val="21"/>
        </w:rPr>
        <w:t>邀请及</w:t>
      </w:r>
      <w:r w:rsidRPr="00A270E8">
        <w:rPr>
          <w:rFonts w:ascii="Times New Roman" w:eastAsia="宋体" w:hAnsi="Times New Roman" w:cs="Times New Roman"/>
          <w:b/>
          <w:bCs/>
          <w:color w:val="333333"/>
          <w:spacing w:val="8"/>
          <w:kern w:val="0"/>
          <w:szCs w:val="21"/>
        </w:rPr>
        <w:t>预通知。</w:t>
      </w:r>
    </w:p>
    <w:p w14:paraId="12401F3F" w14:textId="77777777" w:rsidR="000F7592" w:rsidRDefault="000F7592">
      <w:pPr>
        <w:widowControl/>
        <w:shd w:val="clear" w:color="auto" w:fill="FFFFFF"/>
        <w:spacing w:line="360" w:lineRule="auto"/>
        <w:jc w:val="center"/>
        <w:rPr>
          <w:rFonts w:ascii="Times New Roman" w:eastAsia="宋体" w:hAnsi="Times New Roman" w:cs="Times New Roman"/>
          <w:color w:val="333333"/>
          <w:spacing w:val="8"/>
          <w:kern w:val="0"/>
          <w:szCs w:val="21"/>
        </w:rPr>
      </w:pPr>
    </w:p>
    <w:p w14:paraId="40FB5E12" w14:textId="77777777" w:rsidR="000F7592" w:rsidRDefault="00B2559C">
      <w:pPr>
        <w:widowControl/>
        <w:numPr>
          <w:ilvl w:val="0"/>
          <w:numId w:val="1"/>
        </w:numPr>
        <w:shd w:val="clear" w:color="auto" w:fill="FFFFFF"/>
        <w:spacing w:line="360" w:lineRule="atLeast"/>
        <w:jc w:val="left"/>
        <w:rPr>
          <w:rFonts w:ascii="微软雅黑" w:eastAsia="微软雅黑" w:hAnsi="微软雅黑" w:cs="微软雅黑"/>
          <w:b/>
          <w:bCs/>
          <w:color w:val="333333"/>
          <w:spacing w:val="8"/>
          <w:kern w:val="0"/>
          <w:szCs w:val="21"/>
        </w:rPr>
      </w:pPr>
      <w:r>
        <w:rPr>
          <w:rFonts w:ascii="微软雅黑" w:eastAsia="微软雅黑" w:hAnsi="微软雅黑" w:cs="微软雅黑"/>
          <w:b/>
          <w:bCs/>
          <w:color w:val="333333"/>
          <w:spacing w:val="8"/>
          <w:kern w:val="0"/>
          <w:szCs w:val="21"/>
        </w:rPr>
        <w:t>联络信息</w:t>
      </w:r>
    </w:p>
    <w:p w14:paraId="0654BC7F" w14:textId="77777777" w:rsidR="000F7592" w:rsidRDefault="00B2559C">
      <w:pPr>
        <w:widowControl/>
        <w:shd w:val="clear" w:color="auto" w:fill="FFFFFF"/>
        <w:spacing w:line="360" w:lineRule="auto"/>
        <w:ind w:firstLineChars="185" w:firstLine="418"/>
        <w:rPr>
          <w:rFonts w:ascii="Times New Roman" w:eastAsia="宋体" w:hAnsi="Times New Roman" w:cs="Times New Roman"/>
          <w:color w:val="333333"/>
          <w:spacing w:val="8"/>
          <w:kern w:val="0"/>
          <w:szCs w:val="21"/>
        </w:rPr>
      </w:pPr>
      <w:r>
        <w:rPr>
          <w:rFonts w:ascii="Times New Roman" w:eastAsia="宋体" w:hAnsi="Times New Roman" w:cs="Times New Roman"/>
          <w:color w:val="333333"/>
          <w:spacing w:val="8"/>
          <w:kern w:val="0"/>
          <w:szCs w:val="21"/>
        </w:rPr>
        <w:t>1</w:t>
      </w:r>
      <w:r>
        <w:rPr>
          <w:rFonts w:ascii="Times New Roman" w:eastAsia="宋体" w:hAnsi="Times New Roman" w:cs="Times New Roman"/>
          <w:color w:val="333333"/>
          <w:spacing w:val="8"/>
          <w:kern w:val="0"/>
          <w:szCs w:val="21"/>
        </w:rPr>
        <w:t>、负责人</w:t>
      </w:r>
    </w:p>
    <w:p w14:paraId="7BD01373" w14:textId="77777777" w:rsidR="000F7592" w:rsidRDefault="00B2559C">
      <w:pPr>
        <w:widowControl/>
        <w:shd w:val="clear" w:color="auto" w:fill="FFFFFF"/>
        <w:spacing w:line="360" w:lineRule="auto"/>
        <w:ind w:firstLineChars="185" w:firstLine="418"/>
        <w:rPr>
          <w:rFonts w:ascii="Times New Roman" w:eastAsia="宋体" w:hAnsi="Times New Roman" w:cs="Times New Roman"/>
          <w:color w:val="333333"/>
          <w:spacing w:val="8"/>
          <w:kern w:val="0"/>
          <w:szCs w:val="21"/>
        </w:rPr>
      </w:pPr>
      <w:r>
        <w:rPr>
          <w:rFonts w:ascii="Times New Roman" w:eastAsia="宋体" w:hAnsi="Times New Roman" w:cs="Times New Roman"/>
          <w:color w:val="333333"/>
          <w:spacing w:val="8"/>
          <w:kern w:val="0"/>
          <w:szCs w:val="21"/>
        </w:rPr>
        <w:t>顾东辉，复旦大学社会发展与公共政策学院</w:t>
      </w:r>
    </w:p>
    <w:p w14:paraId="78870F45" w14:textId="77777777" w:rsidR="000F7592" w:rsidRDefault="00B2559C">
      <w:pPr>
        <w:widowControl/>
        <w:shd w:val="clear" w:color="auto" w:fill="FFFFFF"/>
        <w:spacing w:line="360" w:lineRule="auto"/>
        <w:ind w:firstLineChars="185" w:firstLine="418"/>
        <w:rPr>
          <w:rFonts w:ascii="Times New Roman" w:eastAsia="宋体" w:hAnsi="Times New Roman" w:cs="Times New Roman"/>
          <w:color w:val="333333"/>
          <w:spacing w:val="8"/>
          <w:kern w:val="0"/>
          <w:szCs w:val="21"/>
        </w:rPr>
      </w:pPr>
      <w:r>
        <w:rPr>
          <w:rFonts w:ascii="Times New Roman" w:eastAsia="宋体" w:hAnsi="Times New Roman" w:cs="Times New Roman"/>
          <w:color w:val="333333"/>
          <w:spacing w:val="8"/>
          <w:kern w:val="0"/>
          <w:szCs w:val="21"/>
        </w:rPr>
        <w:t>2</w:t>
      </w:r>
      <w:r>
        <w:rPr>
          <w:rFonts w:ascii="Times New Roman" w:eastAsia="宋体" w:hAnsi="Times New Roman" w:cs="Times New Roman"/>
          <w:color w:val="333333"/>
          <w:spacing w:val="8"/>
          <w:kern w:val="0"/>
          <w:szCs w:val="21"/>
        </w:rPr>
        <w:t>、联系人</w:t>
      </w:r>
    </w:p>
    <w:p w14:paraId="7061CADE" w14:textId="77777777" w:rsidR="000F7592" w:rsidRDefault="00B2559C">
      <w:pPr>
        <w:widowControl/>
        <w:shd w:val="clear" w:color="auto" w:fill="FFFFFF"/>
        <w:spacing w:line="360" w:lineRule="auto"/>
        <w:ind w:firstLineChars="185" w:firstLine="418"/>
        <w:jc w:val="left"/>
        <w:rPr>
          <w:rFonts w:ascii="Times New Roman" w:eastAsia="宋体" w:hAnsi="Times New Roman" w:cs="Times New Roman"/>
          <w:color w:val="333333"/>
          <w:spacing w:val="8"/>
          <w:kern w:val="0"/>
          <w:szCs w:val="21"/>
        </w:rPr>
      </w:pPr>
      <w:r>
        <w:rPr>
          <w:rFonts w:ascii="Times New Roman" w:eastAsia="宋体" w:hAnsi="Times New Roman" w:cs="Times New Roman"/>
          <w:color w:val="333333"/>
          <w:spacing w:val="8"/>
          <w:kern w:val="0"/>
          <w:szCs w:val="21"/>
        </w:rPr>
        <w:t>胡珏，浙江工业大学公共政策分析与评估研究中心</w:t>
      </w:r>
    </w:p>
    <w:p w14:paraId="72B089C7" w14:textId="77777777" w:rsidR="000F7592" w:rsidRDefault="00B2559C">
      <w:pPr>
        <w:widowControl/>
        <w:shd w:val="clear" w:color="auto" w:fill="FFFFFF"/>
        <w:spacing w:line="360" w:lineRule="auto"/>
        <w:ind w:firstLineChars="185" w:firstLine="418"/>
        <w:jc w:val="left"/>
        <w:rPr>
          <w:rFonts w:ascii="Times New Roman" w:eastAsia="宋体" w:hAnsi="Times New Roman" w:cs="Times New Roman"/>
          <w:color w:val="333333"/>
          <w:spacing w:val="8"/>
          <w:kern w:val="0"/>
          <w:szCs w:val="21"/>
        </w:rPr>
      </w:pPr>
      <w:r>
        <w:rPr>
          <w:rFonts w:ascii="Times New Roman" w:eastAsia="宋体" w:hAnsi="Times New Roman" w:cs="Times New Roman"/>
          <w:color w:val="333333"/>
          <w:spacing w:val="8"/>
          <w:kern w:val="0"/>
          <w:szCs w:val="21"/>
        </w:rPr>
        <w:t>洪</w:t>
      </w:r>
      <w:proofErr w:type="gramStart"/>
      <w:r>
        <w:rPr>
          <w:rFonts w:ascii="Times New Roman" w:eastAsia="宋体" w:hAnsi="Times New Roman" w:cs="Times New Roman"/>
          <w:color w:val="333333"/>
          <w:spacing w:val="8"/>
          <w:kern w:val="0"/>
          <w:szCs w:val="21"/>
        </w:rPr>
        <w:t>浏</w:t>
      </w:r>
      <w:proofErr w:type="gramEnd"/>
      <w:r>
        <w:rPr>
          <w:rFonts w:ascii="Times New Roman" w:eastAsia="宋体" w:hAnsi="Times New Roman" w:cs="Times New Roman"/>
          <w:color w:val="333333"/>
          <w:spacing w:val="8"/>
          <w:kern w:val="0"/>
          <w:szCs w:val="21"/>
        </w:rPr>
        <w:t>，复旦大学社会发展与公共政策学院社会工作学系</w:t>
      </w:r>
    </w:p>
    <w:p w14:paraId="79A27D1E" w14:textId="77777777" w:rsidR="000F7592" w:rsidRDefault="00B2559C">
      <w:pPr>
        <w:widowControl/>
        <w:shd w:val="clear" w:color="auto" w:fill="FFFFFF"/>
        <w:spacing w:line="360" w:lineRule="auto"/>
        <w:ind w:firstLineChars="185" w:firstLine="418"/>
        <w:jc w:val="left"/>
        <w:rPr>
          <w:rFonts w:ascii="Times New Roman" w:eastAsia="宋体" w:hAnsi="Times New Roman" w:cs="Times New Roman"/>
          <w:color w:val="333333"/>
          <w:spacing w:val="8"/>
          <w:kern w:val="0"/>
          <w:szCs w:val="21"/>
        </w:rPr>
      </w:pPr>
      <w:r>
        <w:rPr>
          <w:rFonts w:ascii="Times New Roman" w:eastAsia="宋体" w:hAnsi="Times New Roman" w:cs="Times New Roman"/>
          <w:color w:val="333333"/>
          <w:spacing w:val="8"/>
          <w:kern w:val="0"/>
          <w:szCs w:val="21"/>
        </w:rPr>
        <w:t>3</w:t>
      </w:r>
      <w:r>
        <w:rPr>
          <w:rFonts w:ascii="Times New Roman" w:eastAsia="宋体" w:hAnsi="Times New Roman" w:cs="Times New Roman"/>
          <w:color w:val="333333"/>
          <w:spacing w:val="8"/>
          <w:kern w:val="0"/>
          <w:szCs w:val="21"/>
        </w:rPr>
        <w:t>、投稿邮箱：</w:t>
      </w:r>
      <w:r>
        <w:rPr>
          <w:rFonts w:ascii="Times New Roman" w:eastAsia="宋体" w:hAnsi="Times New Roman" w:cs="Times New Roman"/>
          <w:b/>
          <w:bCs/>
          <w:color w:val="333333"/>
          <w:spacing w:val="8"/>
          <w:kern w:val="0"/>
          <w:szCs w:val="21"/>
        </w:rPr>
        <w:t>projectevaluation@163.com</w:t>
      </w:r>
    </w:p>
    <w:p w14:paraId="43E8478E" w14:textId="77777777" w:rsidR="00A270E8" w:rsidRDefault="00B2559C">
      <w:pPr>
        <w:widowControl/>
        <w:shd w:val="clear" w:color="auto" w:fill="FFFFFF"/>
        <w:spacing w:line="360" w:lineRule="auto"/>
        <w:ind w:firstLine="420"/>
        <w:jc w:val="left"/>
        <w:rPr>
          <w:rFonts w:ascii="Times New Roman" w:eastAsia="宋体" w:hAnsi="Times New Roman" w:cs="Times New Roman"/>
          <w:color w:val="333333"/>
          <w:spacing w:val="8"/>
          <w:kern w:val="0"/>
          <w:szCs w:val="21"/>
        </w:rPr>
      </w:pPr>
      <w:r>
        <w:rPr>
          <w:rFonts w:ascii="Times New Roman" w:eastAsia="宋体" w:hAnsi="Times New Roman" w:cs="Times New Roman"/>
          <w:color w:val="333333"/>
          <w:spacing w:val="8"/>
          <w:kern w:val="0"/>
          <w:szCs w:val="21"/>
        </w:rPr>
        <w:t> </w:t>
      </w:r>
    </w:p>
    <w:p w14:paraId="69A6E267" w14:textId="6F12EBAD" w:rsidR="000F7592" w:rsidRDefault="00B2559C">
      <w:pPr>
        <w:widowControl/>
        <w:shd w:val="clear" w:color="auto" w:fill="FFFFFF"/>
        <w:spacing w:line="360" w:lineRule="auto"/>
        <w:ind w:firstLine="420"/>
        <w:jc w:val="left"/>
        <w:rPr>
          <w:rFonts w:ascii="Times New Roman" w:eastAsia="宋体" w:hAnsi="Times New Roman" w:cs="Times New Roman"/>
          <w:color w:val="333333"/>
          <w:spacing w:val="8"/>
          <w:kern w:val="0"/>
          <w:szCs w:val="21"/>
        </w:rPr>
      </w:pPr>
      <w:r>
        <w:rPr>
          <w:rFonts w:ascii="Times New Roman" w:eastAsia="宋体" w:hAnsi="Times New Roman" w:cs="Times New Roman"/>
          <w:color w:val="333333"/>
          <w:spacing w:val="8"/>
          <w:kern w:val="0"/>
          <w:szCs w:val="21"/>
        </w:rPr>
        <w:t> </w:t>
      </w:r>
    </w:p>
    <w:p w14:paraId="42488905" w14:textId="77777777" w:rsidR="000F7592" w:rsidRDefault="00B2559C">
      <w:pPr>
        <w:widowControl/>
        <w:shd w:val="clear" w:color="auto" w:fill="FFFFFF"/>
        <w:spacing w:line="360" w:lineRule="auto"/>
        <w:jc w:val="right"/>
        <w:rPr>
          <w:rFonts w:ascii="Times New Roman" w:eastAsia="宋体" w:hAnsi="Times New Roman" w:cs="Times New Roman"/>
          <w:color w:val="333333"/>
          <w:spacing w:val="8"/>
          <w:kern w:val="0"/>
          <w:szCs w:val="21"/>
        </w:rPr>
      </w:pPr>
      <w:r>
        <w:rPr>
          <w:rFonts w:ascii="Times New Roman" w:eastAsia="宋体" w:hAnsi="Times New Roman" w:cs="Times New Roman"/>
          <w:color w:val="333333"/>
          <w:spacing w:val="8"/>
          <w:kern w:val="0"/>
          <w:szCs w:val="21"/>
        </w:rPr>
        <w:t>复旦大学社会发展与公共政策学院社会工作学系</w:t>
      </w:r>
    </w:p>
    <w:p w14:paraId="73BD6B77" w14:textId="77777777" w:rsidR="000F7592" w:rsidRDefault="00B2559C">
      <w:pPr>
        <w:widowControl/>
        <w:shd w:val="clear" w:color="auto" w:fill="FFFFFF"/>
        <w:spacing w:line="360" w:lineRule="auto"/>
        <w:jc w:val="right"/>
        <w:rPr>
          <w:rFonts w:ascii="Times New Roman" w:eastAsia="宋体" w:hAnsi="Times New Roman" w:cs="Times New Roman"/>
          <w:color w:val="333333"/>
          <w:spacing w:val="8"/>
          <w:kern w:val="0"/>
          <w:szCs w:val="21"/>
        </w:rPr>
      </w:pPr>
      <w:r>
        <w:rPr>
          <w:rFonts w:ascii="Times New Roman" w:eastAsia="宋体" w:hAnsi="Times New Roman" w:cs="Times New Roman"/>
          <w:color w:val="333333"/>
          <w:spacing w:val="8"/>
          <w:kern w:val="0"/>
          <w:szCs w:val="21"/>
        </w:rPr>
        <w:t>浙江省舆情研究中心</w:t>
      </w:r>
    </w:p>
    <w:p w14:paraId="44D0AE97" w14:textId="77777777" w:rsidR="000F7592" w:rsidRDefault="00B2559C">
      <w:pPr>
        <w:widowControl/>
        <w:shd w:val="clear" w:color="auto" w:fill="FFFFFF"/>
        <w:spacing w:line="360" w:lineRule="auto"/>
        <w:jc w:val="right"/>
        <w:rPr>
          <w:rFonts w:ascii="Times New Roman" w:eastAsia="宋体" w:hAnsi="Times New Roman" w:cs="Times New Roman"/>
          <w:color w:val="333333"/>
          <w:spacing w:val="8"/>
          <w:kern w:val="0"/>
          <w:szCs w:val="21"/>
        </w:rPr>
      </w:pPr>
      <w:r>
        <w:rPr>
          <w:rFonts w:ascii="Times New Roman" w:eastAsia="宋体" w:hAnsi="Times New Roman" w:cs="Times New Roman"/>
          <w:color w:val="333333"/>
          <w:spacing w:val="8"/>
          <w:kern w:val="0"/>
          <w:szCs w:val="21"/>
        </w:rPr>
        <w:t>浙江工业大学公共政策分析与评估研究中心</w:t>
      </w:r>
    </w:p>
    <w:p w14:paraId="14C6A229" w14:textId="77777777" w:rsidR="000F7592" w:rsidRDefault="00B2559C">
      <w:pPr>
        <w:widowControl/>
        <w:shd w:val="clear" w:color="auto" w:fill="FFFFFF"/>
        <w:spacing w:line="360" w:lineRule="auto"/>
        <w:jc w:val="right"/>
        <w:rPr>
          <w:rFonts w:ascii="Times New Roman" w:eastAsia="宋体" w:hAnsi="Times New Roman" w:cs="Times New Roman"/>
          <w:color w:val="333333"/>
          <w:spacing w:val="8"/>
          <w:kern w:val="0"/>
          <w:szCs w:val="21"/>
        </w:rPr>
      </w:pPr>
      <w:r>
        <w:rPr>
          <w:rFonts w:ascii="Times New Roman" w:eastAsia="宋体" w:hAnsi="Times New Roman" w:cs="Times New Roman"/>
          <w:color w:val="333333"/>
          <w:spacing w:val="8"/>
          <w:kern w:val="0"/>
          <w:szCs w:val="21"/>
        </w:rPr>
        <w:t>深圳大学残障与公益研究院</w:t>
      </w:r>
    </w:p>
    <w:p w14:paraId="2347C76D" w14:textId="77777777" w:rsidR="000F7592" w:rsidRDefault="00B2559C">
      <w:pPr>
        <w:widowControl/>
        <w:shd w:val="clear" w:color="auto" w:fill="FFFFFF"/>
        <w:spacing w:line="360" w:lineRule="auto"/>
        <w:ind w:firstLine="420"/>
        <w:jc w:val="right"/>
        <w:rPr>
          <w:rFonts w:ascii="Times New Roman" w:eastAsia="宋体" w:hAnsi="Times New Roman" w:cs="Times New Roman"/>
          <w:color w:val="333333"/>
          <w:spacing w:val="8"/>
          <w:kern w:val="0"/>
          <w:szCs w:val="21"/>
        </w:rPr>
      </w:pPr>
      <w:r>
        <w:rPr>
          <w:rFonts w:ascii="Times New Roman" w:eastAsia="宋体" w:hAnsi="Times New Roman" w:cs="Times New Roman"/>
          <w:color w:val="333333"/>
          <w:spacing w:val="8"/>
          <w:kern w:val="0"/>
          <w:szCs w:val="21"/>
        </w:rPr>
        <w:t>2021</w:t>
      </w:r>
      <w:r>
        <w:rPr>
          <w:rFonts w:ascii="Times New Roman" w:eastAsia="宋体" w:hAnsi="Times New Roman" w:cs="Times New Roman"/>
          <w:color w:val="333333"/>
          <w:spacing w:val="8"/>
          <w:kern w:val="0"/>
          <w:szCs w:val="21"/>
        </w:rPr>
        <w:t>年</w:t>
      </w:r>
      <w:r>
        <w:rPr>
          <w:rFonts w:ascii="Times New Roman" w:eastAsia="宋体" w:hAnsi="Times New Roman" w:cs="Times New Roman"/>
          <w:color w:val="333333"/>
          <w:spacing w:val="8"/>
          <w:kern w:val="0"/>
          <w:szCs w:val="21"/>
        </w:rPr>
        <w:t>4</w:t>
      </w:r>
      <w:r>
        <w:rPr>
          <w:rFonts w:ascii="Times New Roman" w:eastAsia="宋体" w:hAnsi="Times New Roman" w:cs="Times New Roman"/>
          <w:color w:val="333333"/>
          <w:spacing w:val="8"/>
          <w:kern w:val="0"/>
          <w:szCs w:val="21"/>
        </w:rPr>
        <w:t>月</w:t>
      </w:r>
      <w:r>
        <w:rPr>
          <w:rFonts w:ascii="Times New Roman" w:eastAsia="宋体" w:hAnsi="Times New Roman" w:cs="Times New Roman"/>
          <w:color w:val="333333"/>
          <w:spacing w:val="8"/>
          <w:kern w:val="0"/>
          <w:szCs w:val="21"/>
        </w:rPr>
        <w:t>23</w:t>
      </w:r>
      <w:r>
        <w:rPr>
          <w:rFonts w:ascii="Times New Roman" w:eastAsia="宋体" w:hAnsi="Times New Roman" w:cs="Times New Roman"/>
          <w:color w:val="333333"/>
          <w:spacing w:val="8"/>
          <w:kern w:val="0"/>
          <w:szCs w:val="21"/>
        </w:rPr>
        <w:t>日</w:t>
      </w:r>
    </w:p>
    <w:p w14:paraId="13BA73D9" w14:textId="410DE83B" w:rsidR="000F7592" w:rsidRDefault="000F7592">
      <w:pPr>
        <w:widowControl/>
        <w:shd w:val="clear" w:color="auto" w:fill="FFFFFF"/>
        <w:spacing w:line="360" w:lineRule="auto"/>
        <w:ind w:firstLine="420"/>
        <w:jc w:val="right"/>
        <w:rPr>
          <w:rFonts w:ascii="Times New Roman" w:eastAsia="宋体" w:hAnsi="Times New Roman" w:cs="Times New Roman"/>
          <w:color w:val="333333"/>
          <w:spacing w:val="8"/>
          <w:kern w:val="0"/>
          <w:szCs w:val="21"/>
        </w:rPr>
      </w:pPr>
    </w:p>
    <w:p w14:paraId="4D92EA83" w14:textId="59973F27" w:rsidR="00A270E8" w:rsidRPr="00A270E8" w:rsidRDefault="00A270E8" w:rsidP="00A270E8">
      <w:pPr>
        <w:widowControl/>
        <w:shd w:val="clear" w:color="auto" w:fill="FFFFFF"/>
        <w:spacing w:line="360" w:lineRule="auto"/>
        <w:ind w:firstLine="420"/>
        <w:rPr>
          <w:rFonts w:ascii="Times New Roman" w:eastAsia="宋体" w:hAnsi="Times New Roman" w:cs="Times New Roman" w:hint="eastAsia"/>
          <w:color w:val="333333"/>
          <w:spacing w:val="8"/>
          <w:kern w:val="0"/>
          <w:sz w:val="28"/>
          <w:szCs w:val="28"/>
        </w:rPr>
      </w:pPr>
      <w:r w:rsidRPr="00A270E8">
        <w:rPr>
          <w:rFonts w:ascii="Times New Roman" w:eastAsia="宋体" w:hAnsi="Times New Roman" w:cs="Times New Roman" w:hint="eastAsia"/>
          <w:color w:val="333333"/>
          <w:spacing w:val="8"/>
          <w:kern w:val="0"/>
          <w:sz w:val="28"/>
          <w:szCs w:val="28"/>
        </w:rPr>
        <w:lastRenderedPageBreak/>
        <w:t>附件：</w:t>
      </w:r>
    </w:p>
    <w:p w14:paraId="67253231" w14:textId="77777777" w:rsidR="00A270E8" w:rsidRDefault="00A270E8">
      <w:pPr>
        <w:widowControl/>
        <w:jc w:val="center"/>
        <w:rPr>
          <w:rFonts w:ascii="Times New Roman" w:eastAsia="华文中宋" w:hAnsi="Times New Roman" w:cs="Times New Roman"/>
          <w:sz w:val="24"/>
        </w:rPr>
      </w:pPr>
    </w:p>
    <w:p w14:paraId="72FAF7BD" w14:textId="35E32C3F" w:rsidR="000F7592" w:rsidRDefault="00B2559C">
      <w:pPr>
        <w:widowControl/>
        <w:jc w:val="center"/>
        <w:rPr>
          <w:rFonts w:ascii="Times New Roman" w:eastAsia="华文中宋" w:hAnsi="Times New Roman" w:cs="Times New Roman"/>
          <w:sz w:val="24"/>
        </w:rPr>
      </w:pPr>
      <w:r>
        <w:rPr>
          <w:rFonts w:ascii="Times New Roman" w:eastAsia="华文中宋" w:hAnsi="Times New Roman" w:cs="Times New Roman"/>
          <w:sz w:val="24"/>
        </w:rPr>
        <w:t>中国社会学会</w:t>
      </w:r>
      <w:r>
        <w:rPr>
          <w:rFonts w:ascii="Times New Roman" w:eastAsia="华文中宋" w:hAnsi="Times New Roman" w:cs="Times New Roman" w:hint="eastAsia"/>
          <w:sz w:val="24"/>
        </w:rPr>
        <w:t>2</w:t>
      </w:r>
      <w:r>
        <w:rPr>
          <w:rFonts w:ascii="Times New Roman" w:eastAsia="华文中宋" w:hAnsi="Times New Roman" w:cs="Times New Roman"/>
          <w:sz w:val="24"/>
        </w:rPr>
        <w:t>02</w:t>
      </w:r>
      <w:r>
        <w:rPr>
          <w:rFonts w:ascii="Times New Roman" w:eastAsia="华文中宋" w:hAnsi="Times New Roman" w:cs="Times New Roman" w:hint="eastAsia"/>
          <w:sz w:val="24"/>
        </w:rPr>
        <w:t>1</w:t>
      </w:r>
      <w:r>
        <w:rPr>
          <w:rFonts w:ascii="Times New Roman" w:eastAsia="华文中宋" w:hAnsi="Times New Roman" w:cs="Times New Roman" w:hint="eastAsia"/>
          <w:sz w:val="24"/>
        </w:rPr>
        <w:t>年</w:t>
      </w:r>
      <w:r>
        <w:rPr>
          <w:rFonts w:ascii="Times New Roman" w:eastAsia="华文中宋" w:hAnsi="Times New Roman" w:cs="Times New Roman"/>
          <w:sz w:val="24"/>
        </w:rPr>
        <w:t>学术年会</w:t>
      </w:r>
    </w:p>
    <w:p w14:paraId="20FEF86F" w14:textId="77777777" w:rsidR="000F7592" w:rsidRDefault="00B2559C">
      <w:pPr>
        <w:spacing w:line="360" w:lineRule="auto"/>
        <w:jc w:val="center"/>
        <w:rPr>
          <w:rFonts w:ascii="Times New Roman" w:eastAsia="华文中宋" w:hAnsi="Times New Roman" w:cs="Times New Roman"/>
          <w:sz w:val="36"/>
          <w:szCs w:val="36"/>
        </w:rPr>
      </w:pPr>
      <w:r>
        <w:rPr>
          <w:rFonts w:ascii="Times New Roman" w:eastAsia="华文中宋" w:hAnsi="Times New Roman" w:cs="Times New Roman" w:hint="eastAsia"/>
          <w:sz w:val="36"/>
          <w:szCs w:val="36"/>
        </w:rPr>
        <w:t>第四届</w:t>
      </w:r>
      <w:r>
        <w:rPr>
          <w:rFonts w:ascii="Times New Roman" w:eastAsia="华文中宋" w:hAnsi="Times New Roman" w:cs="Times New Roman"/>
          <w:sz w:val="36"/>
          <w:szCs w:val="36"/>
        </w:rPr>
        <w:t>社会工作与项目评估论坛参会回执</w:t>
      </w:r>
    </w:p>
    <w:tbl>
      <w:tblPr>
        <w:tblStyle w:val="ac"/>
        <w:tblW w:w="8526" w:type="dxa"/>
        <w:tblLayout w:type="fixed"/>
        <w:tblLook w:val="04A0" w:firstRow="1" w:lastRow="0" w:firstColumn="1" w:lastColumn="0" w:noHBand="0" w:noVBand="1"/>
      </w:tblPr>
      <w:tblGrid>
        <w:gridCol w:w="1421"/>
        <w:gridCol w:w="1421"/>
        <w:gridCol w:w="1421"/>
        <w:gridCol w:w="1421"/>
        <w:gridCol w:w="1421"/>
        <w:gridCol w:w="1421"/>
      </w:tblGrid>
      <w:tr w:rsidR="000F7592" w14:paraId="1F4A5CF5" w14:textId="77777777">
        <w:tc>
          <w:tcPr>
            <w:tcW w:w="1421" w:type="dxa"/>
          </w:tcPr>
          <w:p w14:paraId="708D8E04" w14:textId="77777777" w:rsidR="000F7592" w:rsidRDefault="00B2559C">
            <w:pPr>
              <w:spacing w:line="360" w:lineRule="auto"/>
              <w:jc w:val="center"/>
              <w:rPr>
                <w:rFonts w:ascii="Times New Roman" w:eastAsia="宋体" w:hAnsi="Times New Roman" w:cs="Times New Roman"/>
                <w:kern w:val="0"/>
                <w:sz w:val="24"/>
              </w:rPr>
            </w:pPr>
            <w:r>
              <w:rPr>
                <w:rFonts w:ascii="Times New Roman" w:eastAsia="宋体" w:hAnsi="Times New Roman" w:cs="Times New Roman"/>
                <w:kern w:val="0"/>
                <w:sz w:val="24"/>
              </w:rPr>
              <w:t>姓名</w:t>
            </w:r>
          </w:p>
        </w:tc>
        <w:tc>
          <w:tcPr>
            <w:tcW w:w="1421" w:type="dxa"/>
          </w:tcPr>
          <w:p w14:paraId="018E2B8A" w14:textId="77777777" w:rsidR="000F7592" w:rsidRDefault="000F7592">
            <w:pPr>
              <w:spacing w:line="360" w:lineRule="auto"/>
              <w:jc w:val="center"/>
              <w:rPr>
                <w:rFonts w:ascii="Times New Roman" w:eastAsia="宋体" w:hAnsi="Times New Roman" w:cs="Times New Roman"/>
                <w:kern w:val="0"/>
                <w:sz w:val="24"/>
              </w:rPr>
            </w:pPr>
          </w:p>
        </w:tc>
        <w:tc>
          <w:tcPr>
            <w:tcW w:w="1421" w:type="dxa"/>
          </w:tcPr>
          <w:p w14:paraId="4628F8D1" w14:textId="77777777" w:rsidR="000F7592" w:rsidRDefault="00B2559C">
            <w:pPr>
              <w:spacing w:line="360" w:lineRule="auto"/>
              <w:jc w:val="center"/>
              <w:rPr>
                <w:rFonts w:ascii="Times New Roman" w:eastAsia="宋体" w:hAnsi="Times New Roman" w:cs="Times New Roman"/>
                <w:kern w:val="0"/>
                <w:sz w:val="24"/>
              </w:rPr>
            </w:pPr>
            <w:r>
              <w:rPr>
                <w:rFonts w:ascii="Times New Roman" w:eastAsia="宋体" w:hAnsi="Times New Roman" w:cs="Times New Roman"/>
                <w:kern w:val="0"/>
                <w:sz w:val="24"/>
              </w:rPr>
              <w:t>性别</w:t>
            </w:r>
          </w:p>
        </w:tc>
        <w:tc>
          <w:tcPr>
            <w:tcW w:w="1421" w:type="dxa"/>
          </w:tcPr>
          <w:p w14:paraId="2CDE3FCC" w14:textId="77777777" w:rsidR="000F7592" w:rsidRDefault="000F7592">
            <w:pPr>
              <w:spacing w:line="360" w:lineRule="auto"/>
              <w:jc w:val="center"/>
              <w:rPr>
                <w:rFonts w:ascii="Times New Roman" w:eastAsia="宋体" w:hAnsi="Times New Roman" w:cs="Times New Roman"/>
                <w:kern w:val="0"/>
                <w:sz w:val="24"/>
              </w:rPr>
            </w:pPr>
          </w:p>
        </w:tc>
        <w:tc>
          <w:tcPr>
            <w:tcW w:w="1421" w:type="dxa"/>
          </w:tcPr>
          <w:p w14:paraId="65423A31" w14:textId="77777777" w:rsidR="000F7592" w:rsidRDefault="00B2559C">
            <w:pPr>
              <w:spacing w:line="360" w:lineRule="auto"/>
              <w:jc w:val="center"/>
              <w:rPr>
                <w:rFonts w:ascii="Times New Roman" w:eastAsia="宋体" w:hAnsi="Times New Roman" w:cs="Times New Roman"/>
                <w:kern w:val="0"/>
                <w:sz w:val="24"/>
              </w:rPr>
            </w:pPr>
            <w:r>
              <w:rPr>
                <w:rFonts w:ascii="Times New Roman" w:eastAsia="宋体" w:hAnsi="Times New Roman" w:cs="Times New Roman"/>
                <w:kern w:val="0"/>
                <w:sz w:val="24"/>
              </w:rPr>
              <w:t>职称</w:t>
            </w:r>
          </w:p>
        </w:tc>
        <w:tc>
          <w:tcPr>
            <w:tcW w:w="1421" w:type="dxa"/>
          </w:tcPr>
          <w:p w14:paraId="38BF55C6" w14:textId="77777777" w:rsidR="000F7592" w:rsidRDefault="000F7592">
            <w:pPr>
              <w:spacing w:line="360" w:lineRule="auto"/>
              <w:jc w:val="center"/>
              <w:rPr>
                <w:rFonts w:ascii="Times New Roman" w:eastAsia="宋体" w:hAnsi="Times New Roman" w:cs="Times New Roman"/>
                <w:kern w:val="0"/>
                <w:sz w:val="24"/>
              </w:rPr>
            </w:pPr>
          </w:p>
        </w:tc>
      </w:tr>
      <w:tr w:rsidR="000F7592" w14:paraId="4EBA00F0" w14:textId="77777777">
        <w:tc>
          <w:tcPr>
            <w:tcW w:w="1421" w:type="dxa"/>
          </w:tcPr>
          <w:p w14:paraId="02DCD62F" w14:textId="77777777" w:rsidR="000F7592" w:rsidRDefault="00B2559C">
            <w:pPr>
              <w:spacing w:line="360" w:lineRule="auto"/>
              <w:jc w:val="center"/>
              <w:rPr>
                <w:rFonts w:ascii="Times New Roman" w:eastAsia="宋体" w:hAnsi="Times New Roman" w:cs="Times New Roman"/>
                <w:kern w:val="0"/>
                <w:sz w:val="24"/>
              </w:rPr>
            </w:pPr>
            <w:r>
              <w:rPr>
                <w:rFonts w:ascii="Times New Roman" w:eastAsia="宋体" w:hAnsi="Times New Roman" w:cs="Times New Roman"/>
                <w:kern w:val="0"/>
                <w:sz w:val="24"/>
              </w:rPr>
              <w:t>单位</w:t>
            </w:r>
          </w:p>
        </w:tc>
        <w:tc>
          <w:tcPr>
            <w:tcW w:w="4263" w:type="dxa"/>
            <w:gridSpan w:val="3"/>
          </w:tcPr>
          <w:p w14:paraId="6D117EDF" w14:textId="77777777" w:rsidR="000F7592" w:rsidRDefault="000F7592">
            <w:pPr>
              <w:spacing w:line="360" w:lineRule="auto"/>
              <w:jc w:val="center"/>
              <w:rPr>
                <w:rFonts w:ascii="Times New Roman" w:eastAsia="宋体" w:hAnsi="Times New Roman" w:cs="Times New Roman"/>
                <w:kern w:val="0"/>
                <w:sz w:val="24"/>
              </w:rPr>
            </w:pPr>
          </w:p>
        </w:tc>
        <w:tc>
          <w:tcPr>
            <w:tcW w:w="1421" w:type="dxa"/>
          </w:tcPr>
          <w:p w14:paraId="533D1AE3" w14:textId="77777777" w:rsidR="000F7592" w:rsidRDefault="00B2559C">
            <w:pPr>
              <w:spacing w:line="360" w:lineRule="auto"/>
              <w:jc w:val="center"/>
              <w:rPr>
                <w:rFonts w:ascii="Times New Roman" w:eastAsia="宋体" w:hAnsi="Times New Roman" w:cs="Times New Roman"/>
                <w:kern w:val="0"/>
                <w:sz w:val="24"/>
              </w:rPr>
            </w:pPr>
            <w:r>
              <w:rPr>
                <w:rFonts w:ascii="Times New Roman" w:eastAsia="宋体" w:hAnsi="Times New Roman" w:cs="Times New Roman"/>
                <w:kern w:val="0"/>
                <w:sz w:val="24"/>
              </w:rPr>
              <w:t>职务</w:t>
            </w:r>
          </w:p>
        </w:tc>
        <w:tc>
          <w:tcPr>
            <w:tcW w:w="1421" w:type="dxa"/>
          </w:tcPr>
          <w:p w14:paraId="6A3D5A31" w14:textId="77777777" w:rsidR="000F7592" w:rsidRDefault="000F7592">
            <w:pPr>
              <w:spacing w:line="360" w:lineRule="auto"/>
              <w:jc w:val="center"/>
              <w:rPr>
                <w:rFonts w:ascii="Times New Roman" w:eastAsia="宋体" w:hAnsi="Times New Roman" w:cs="Times New Roman"/>
                <w:kern w:val="0"/>
                <w:sz w:val="24"/>
              </w:rPr>
            </w:pPr>
          </w:p>
        </w:tc>
      </w:tr>
      <w:tr w:rsidR="000F7592" w14:paraId="73614D15" w14:textId="77777777">
        <w:tc>
          <w:tcPr>
            <w:tcW w:w="1421" w:type="dxa"/>
          </w:tcPr>
          <w:p w14:paraId="50C2C9AF" w14:textId="77777777" w:rsidR="000F7592" w:rsidRDefault="00B2559C">
            <w:pPr>
              <w:spacing w:line="360" w:lineRule="auto"/>
              <w:jc w:val="center"/>
              <w:rPr>
                <w:rFonts w:ascii="Times New Roman" w:eastAsia="宋体" w:hAnsi="Times New Roman" w:cs="Times New Roman"/>
                <w:kern w:val="0"/>
                <w:sz w:val="24"/>
              </w:rPr>
            </w:pPr>
            <w:r>
              <w:rPr>
                <w:rFonts w:ascii="Times New Roman" w:eastAsia="宋体" w:hAnsi="Times New Roman" w:cs="Times New Roman"/>
                <w:kern w:val="0"/>
                <w:sz w:val="24"/>
              </w:rPr>
              <w:t>地址</w:t>
            </w:r>
          </w:p>
        </w:tc>
        <w:tc>
          <w:tcPr>
            <w:tcW w:w="7105" w:type="dxa"/>
            <w:gridSpan w:val="5"/>
          </w:tcPr>
          <w:p w14:paraId="5BC017E3" w14:textId="77777777" w:rsidR="000F7592" w:rsidRDefault="000F7592">
            <w:pPr>
              <w:spacing w:line="360" w:lineRule="auto"/>
              <w:jc w:val="center"/>
              <w:rPr>
                <w:rFonts w:ascii="Times New Roman" w:eastAsia="宋体" w:hAnsi="Times New Roman" w:cs="Times New Roman"/>
                <w:kern w:val="0"/>
                <w:sz w:val="24"/>
              </w:rPr>
            </w:pPr>
          </w:p>
        </w:tc>
      </w:tr>
      <w:tr w:rsidR="000F7592" w14:paraId="73CB53CF" w14:textId="77777777">
        <w:tc>
          <w:tcPr>
            <w:tcW w:w="1421" w:type="dxa"/>
          </w:tcPr>
          <w:p w14:paraId="76D714DD" w14:textId="77777777" w:rsidR="000F7592" w:rsidRDefault="00B2559C">
            <w:pPr>
              <w:spacing w:line="360" w:lineRule="auto"/>
              <w:jc w:val="center"/>
              <w:rPr>
                <w:rFonts w:ascii="Times New Roman" w:eastAsia="宋体" w:hAnsi="Times New Roman" w:cs="Times New Roman"/>
                <w:kern w:val="0"/>
                <w:sz w:val="24"/>
              </w:rPr>
            </w:pPr>
            <w:r>
              <w:rPr>
                <w:rFonts w:ascii="Times New Roman" w:eastAsia="宋体" w:hAnsi="Times New Roman" w:cs="Times New Roman"/>
                <w:kern w:val="0"/>
                <w:sz w:val="24"/>
              </w:rPr>
              <w:t>联系电话</w:t>
            </w:r>
          </w:p>
        </w:tc>
        <w:tc>
          <w:tcPr>
            <w:tcW w:w="2842" w:type="dxa"/>
            <w:gridSpan w:val="2"/>
          </w:tcPr>
          <w:p w14:paraId="34485467" w14:textId="77777777" w:rsidR="000F7592" w:rsidRDefault="000F7592">
            <w:pPr>
              <w:spacing w:line="360" w:lineRule="auto"/>
              <w:jc w:val="center"/>
              <w:rPr>
                <w:rFonts w:ascii="Times New Roman" w:eastAsia="宋体" w:hAnsi="Times New Roman" w:cs="Times New Roman"/>
                <w:kern w:val="0"/>
                <w:sz w:val="24"/>
              </w:rPr>
            </w:pPr>
          </w:p>
        </w:tc>
        <w:tc>
          <w:tcPr>
            <w:tcW w:w="1421" w:type="dxa"/>
          </w:tcPr>
          <w:p w14:paraId="55DABF78" w14:textId="77777777" w:rsidR="000F7592" w:rsidRDefault="00B2559C">
            <w:pPr>
              <w:spacing w:line="360" w:lineRule="auto"/>
              <w:jc w:val="center"/>
              <w:rPr>
                <w:rFonts w:ascii="Times New Roman" w:eastAsia="宋体" w:hAnsi="Times New Roman" w:cs="Times New Roman"/>
                <w:kern w:val="0"/>
                <w:sz w:val="24"/>
              </w:rPr>
            </w:pPr>
            <w:r>
              <w:rPr>
                <w:rFonts w:ascii="Times New Roman" w:eastAsia="宋体" w:hAnsi="Times New Roman" w:cs="Times New Roman"/>
                <w:kern w:val="0"/>
                <w:sz w:val="24"/>
              </w:rPr>
              <w:t>电子邮件</w:t>
            </w:r>
          </w:p>
        </w:tc>
        <w:tc>
          <w:tcPr>
            <w:tcW w:w="2842" w:type="dxa"/>
            <w:gridSpan w:val="2"/>
          </w:tcPr>
          <w:p w14:paraId="43F04672" w14:textId="77777777" w:rsidR="000F7592" w:rsidRDefault="000F7592">
            <w:pPr>
              <w:spacing w:line="360" w:lineRule="auto"/>
              <w:jc w:val="center"/>
              <w:rPr>
                <w:rFonts w:ascii="Times New Roman" w:eastAsia="宋体" w:hAnsi="Times New Roman" w:cs="Times New Roman"/>
                <w:kern w:val="0"/>
                <w:sz w:val="24"/>
              </w:rPr>
            </w:pPr>
          </w:p>
        </w:tc>
      </w:tr>
      <w:tr w:rsidR="000F7592" w14:paraId="43045C52" w14:textId="77777777">
        <w:tc>
          <w:tcPr>
            <w:tcW w:w="1421" w:type="dxa"/>
          </w:tcPr>
          <w:p w14:paraId="5A5B2894" w14:textId="77777777" w:rsidR="000F7592" w:rsidRDefault="00B2559C">
            <w:pPr>
              <w:spacing w:line="360" w:lineRule="auto"/>
              <w:jc w:val="center"/>
              <w:rPr>
                <w:rFonts w:ascii="Times New Roman" w:eastAsia="宋体" w:hAnsi="Times New Roman" w:cs="Times New Roman"/>
                <w:kern w:val="0"/>
                <w:sz w:val="24"/>
              </w:rPr>
            </w:pPr>
            <w:r>
              <w:rPr>
                <w:rFonts w:ascii="Times New Roman" w:eastAsia="宋体" w:hAnsi="Times New Roman" w:cs="Times New Roman"/>
                <w:kern w:val="0"/>
                <w:sz w:val="24"/>
              </w:rPr>
              <w:t>论文题目</w:t>
            </w:r>
          </w:p>
        </w:tc>
        <w:tc>
          <w:tcPr>
            <w:tcW w:w="7105" w:type="dxa"/>
            <w:gridSpan w:val="5"/>
          </w:tcPr>
          <w:p w14:paraId="7630A3AF" w14:textId="77777777" w:rsidR="000F7592" w:rsidRDefault="000F7592">
            <w:pPr>
              <w:spacing w:line="360" w:lineRule="auto"/>
              <w:jc w:val="center"/>
              <w:rPr>
                <w:rFonts w:ascii="Times New Roman" w:eastAsia="宋体" w:hAnsi="Times New Roman" w:cs="Times New Roman"/>
                <w:kern w:val="0"/>
                <w:sz w:val="24"/>
              </w:rPr>
            </w:pPr>
          </w:p>
        </w:tc>
      </w:tr>
      <w:tr w:rsidR="000F7592" w14:paraId="3D8F33EA" w14:textId="77777777">
        <w:trPr>
          <w:trHeight w:val="5933"/>
        </w:trPr>
        <w:tc>
          <w:tcPr>
            <w:tcW w:w="1421" w:type="dxa"/>
            <w:vAlign w:val="center"/>
          </w:tcPr>
          <w:p w14:paraId="1956976C" w14:textId="77777777" w:rsidR="000F7592" w:rsidRDefault="00B2559C">
            <w:pPr>
              <w:spacing w:line="360" w:lineRule="auto"/>
              <w:jc w:val="center"/>
              <w:rPr>
                <w:rFonts w:ascii="Times New Roman" w:eastAsia="宋体" w:hAnsi="Times New Roman" w:cs="Times New Roman"/>
                <w:kern w:val="0"/>
                <w:sz w:val="24"/>
              </w:rPr>
            </w:pPr>
            <w:r>
              <w:rPr>
                <w:rFonts w:ascii="Times New Roman" w:eastAsia="宋体" w:hAnsi="Times New Roman" w:cs="Times New Roman"/>
                <w:kern w:val="0"/>
                <w:sz w:val="24"/>
              </w:rPr>
              <w:t>摘要</w:t>
            </w:r>
          </w:p>
        </w:tc>
        <w:tc>
          <w:tcPr>
            <w:tcW w:w="7105" w:type="dxa"/>
            <w:gridSpan w:val="5"/>
          </w:tcPr>
          <w:p w14:paraId="29FBD7B6" w14:textId="77777777" w:rsidR="000F7592" w:rsidRDefault="000F7592">
            <w:pPr>
              <w:spacing w:line="360" w:lineRule="auto"/>
              <w:jc w:val="left"/>
              <w:rPr>
                <w:rFonts w:ascii="Times New Roman" w:eastAsia="宋体" w:hAnsi="Times New Roman" w:cs="Times New Roman"/>
                <w:kern w:val="0"/>
                <w:sz w:val="24"/>
              </w:rPr>
            </w:pPr>
          </w:p>
        </w:tc>
      </w:tr>
    </w:tbl>
    <w:p w14:paraId="39C766D5" w14:textId="77777777" w:rsidR="000F7592" w:rsidRDefault="00B2559C">
      <w:pPr>
        <w:widowControl/>
        <w:shd w:val="clear" w:color="auto" w:fill="FFFFFF"/>
        <w:spacing w:line="360" w:lineRule="auto"/>
        <w:ind w:firstLine="420"/>
        <w:jc w:val="left"/>
        <w:rPr>
          <w:rFonts w:ascii="Times New Roman" w:eastAsia="宋体" w:hAnsi="Times New Roman" w:cs="Times New Roman"/>
          <w:color w:val="333333"/>
          <w:spacing w:val="8"/>
          <w:kern w:val="0"/>
          <w:szCs w:val="21"/>
        </w:rPr>
      </w:pPr>
      <w:r>
        <w:rPr>
          <w:rFonts w:ascii="Times New Roman" w:eastAsia="宋体" w:hAnsi="Times New Roman" w:cs="Times New Roman"/>
          <w:color w:val="333333"/>
          <w:spacing w:val="8"/>
          <w:kern w:val="0"/>
          <w:szCs w:val="21"/>
        </w:rPr>
        <w:t>请准备参会者在</w:t>
      </w:r>
      <w:r>
        <w:rPr>
          <w:rFonts w:ascii="Times New Roman" w:eastAsia="宋体" w:hAnsi="Times New Roman" w:cs="Times New Roman" w:hint="eastAsia"/>
          <w:color w:val="333333"/>
          <w:spacing w:val="8"/>
          <w:kern w:val="0"/>
          <w:szCs w:val="21"/>
        </w:rPr>
        <w:t>5</w:t>
      </w:r>
      <w:r>
        <w:rPr>
          <w:rFonts w:ascii="Times New Roman" w:eastAsia="宋体" w:hAnsi="Times New Roman" w:cs="Times New Roman"/>
          <w:color w:val="333333"/>
          <w:spacing w:val="8"/>
          <w:kern w:val="0"/>
          <w:szCs w:val="21"/>
        </w:rPr>
        <w:t>月</w:t>
      </w:r>
      <w:r>
        <w:rPr>
          <w:rFonts w:ascii="Times New Roman" w:eastAsia="宋体" w:hAnsi="Times New Roman" w:cs="Times New Roman" w:hint="eastAsia"/>
          <w:color w:val="333333"/>
          <w:spacing w:val="8"/>
          <w:kern w:val="0"/>
          <w:szCs w:val="21"/>
        </w:rPr>
        <w:t>30</w:t>
      </w:r>
      <w:r>
        <w:rPr>
          <w:rFonts w:ascii="Times New Roman" w:eastAsia="宋体" w:hAnsi="Times New Roman" w:cs="Times New Roman"/>
          <w:color w:val="333333"/>
          <w:spacing w:val="8"/>
          <w:kern w:val="0"/>
          <w:szCs w:val="21"/>
        </w:rPr>
        <w:t>日或之前将论文摘要与参会回执表单发至论坛专用邮箱（</w:t>
      </w:r>
      <w:r>
        <w:rPr>
          <w:rFonts w:ascii="Times New Roman" w:eastAsia="宋体" w:hAnsi="Times New Roman" w:cs="Times New Roman"/>
          <w:color w:val="333333"/>
          <w:spacing w:val="8"/>
          <w:kern w:val="0"/>
          <w:szCs w:val="21"/>
        </w:rPr>
        <w:t>projectevaluation@163.com</w:t>
      </w:r>
      <w:r>
        <w:rPr>
          <w:rFonts w:ascii="Times New Roman" w:eastAsia="宋体" w:hAnsi="Times New Roman" w:cs="Times New Roman"/>
          <w:color w:val="333333"/>
          <w:spacing w:val="8"/>
          <w:kern w:val="0"/>
          <w:szCs w:val="21"/>
        </w:rPr>
        <w:t>）。</w:t>
      </w:r>
    </w:p>
    <w:sectPr w:rsidR="000F75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9BB46" w14:textId="77777777" w:rsidR="00EB1AC3" w:rsidRDefault="00EB1AC3" w:rsidP="0077756B">
      <w:r>
        <w:separator/>
      </w:r>
    </w:p>
  </w:endnote>
  <w:endnote w:type="continuationSeparator" w:id="0">
    <w:p w14:paraId="0223341E" w14:textId="77777777" w:rsidR="00EB1AC3" w:rsidRDefault="00EB1AC3" w:rsidP="00777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D507A" w14:textId="77777777" w:rsidR="00EB1AC3" w:rsidRDefault="00EB1AC3" w:rsidP="0077756B">
      <w:r>
        <w:separator/>
      </w:r>
    </w:p>
  </w:footnote>
  <w:footnote w:type="continuationSeparator" w:id="0">
    <w:p w14:paraId="5DD6A555" w14:textId="77777777" w:rsidR="00EB1AC3" w:rsidRDefault="00EB1AC3" w:rsidP="00777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72012"/>
    <w:multiLevelType w:val="singleLevel"/>
    <w:tmpl w:val="44572012"/>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335"/>
    <w:rsid w:val="0008441F"/>
    <w:rsid w:val="000F7592"/>
    <w:rsid w:val="0011469D"/>
    <w:rsid w:val="0025087A"/>
    <w:rsid w:val="002D70D9"/>
    <w:rsid w:val="00335E9A"/>
    <w:rsid w:val="00354D35"/>
    <w:rsid w:val="00382BDA"/>
    <w:rsid w:val="00424806"/>
    <w:rsid w:val="0062627A"/>
    <w:rsid w:val="00660335"/>
    <w:rsid w:val="0077756B"/>
    <w:rsid w:val="008F7E27"/>
    <w:rsid w:val="009B6DFF"/>
    <w:rsid w:val="00A270E8"/>
    <w:rsid w:val="00A30E76"/>
    <w:rsid w:val="00B2559C"/>
    <w:rsid w:val="00BD7CD3"/>
    <w:rsid w:val="00CD0875"/>
    <w:rsid w:val="00EB1AC3"/>
    <w:rsid w:val="00FB432F"/>
    <w:rsid w:val="28907395"/>
    <w:rsid w:val="31706540"/>
    <w:rsid w:val="37CF2A93"/>
    <w:rsid w:val="42B808AC"/>
    <w:rsid w:val="531E7398"/>
    <w:rsid w:val="55061393"/>
    <w:rsid w:val="57E94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4B6112"/>
  <w15:docId w15:val="{AD7BD2A4-B150-4DA4-A6DD-DD2DBB18E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paragraph" w:styleId="aa">
    <w:name w:val="annotation subject"/>
    <w:basedOn w:val="a3"/>
    <w:next w:val="a3"/>
    <w:link w:val="ab"/>
    <w:uiPriority w:val="99"/>
    <w:semiHidden/>
    <w:unhideWhenUsed/>
    <w:rPr>
      <w:b/>
      <w:bCs/>
    </w:rPr>
  </w:style>
  <w:style w:type="table" w:styleId="ac">
    <w:name w:val="Table Grid"/>
    <w:basedOn w:val="a1"/>
    <w:qFormat/>
    <w:pPr>
      <w:widowControl w:val="0"/>
      <w:spacing w:after="160" w:line="259" w:lineRule="auto"/>
      <w:jc w:val="both"/>
    </w:pPr>
    <w:rPr>
      <w:rFonts w:ascii="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Pr>
      <w:b/>
      <w:bCs/>
    </w:rPr>
  </w:style>
  <w:style w:type="character" w:styleId="ae">
    <w:name w:val="Emphasis"/>
    <w:basedOn w:val="a0"/>
    <w:uiPriority w:val="20"/>
    <w:qFormat/>
    <w:rPr>
      <w:i/>
      <w:iCs/>
    </w:rPr>
  </w:style>
  <w:style w:type="character" w:styleId="af">
    <w:name w:val="Hyperlink"/>
    <w:basedOn w:val="a0"/>
    <w:uiPriority w:val="99"/>
    <w:unhideWhenUsed/>
    <w:rPr>
      <w:color w:val="0000FF"/>
      <w:u w:val="single"/>
    </w:rPr>
  </w:style>
  <w:style w:type="character" w:styleId="af0">
    <w:name w:val="annotation reference"/>
    <w:basedOn w:val="a0"/>
    <w:uiPriority w:val="99"/>
    <w:semiHidden/>
    <w:unhideWhenUsed/>
    <w:rPr>
      <w:sz w:val="21"/>
      <w:szCs w:val="21"/>
    </w:rPr>
  </w:style>
  <w:style w:type="character" w:customStyle="1" w:styleId="20">
    <w:name w:val="标题 2 字符"/>
    <w:basedOn w:val="a0"/>
    <w:link w:val="2"/>
    <w:uiPriority w:val="9"/>
    <w:qFormat/>
    <w:rPr>
      <w:rFonts w:ascii="宋体" w:eastAsia="宋体" w:hAnsi="宋体" w:cs="宋体"/>
      <w:b/>
      <w:bCs/>
      <w:kern w:val="0"/>
      <w:sz w:val="36"/>
      <w:szCs w:val="36"/>
    </w:rPr>
  </w:style>
  <w:style w:type="character" w:customStyle="1" w:styleId="richmediameta">
    <w:name w:val="rich_media_meta"/>
    <w:basedOn w:val="a0"/>
    <w:qFormat/>
  </w:style>
  <w:style w:type="character" w:customStyle="1" w:styleId="apple-converted-space">
    <w:name w:val="apple-converted-space"/>
    <w:basedOn w:val="a0"/>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character" w:customStyle="1" w:styleId="1">
    <w:name w:val="未处理的提及1"/>
    <w:basedOn w:val="a0"/>
    <w:uiPriority w:val="99"/>
    <w:semiHidden/>
    <w:unhideWhenUsed/>
    <w:rPr>
      <w:color w:val="605E5C"/>
      <w:shd w:val="clear" w:color="auto" w:fill="E1DFDD"/>
    </w:rPr>
  </w:style>
  <w:style w:type="paragraph" w:customStyle="1" w:styleId="10">
    <w:name w:val="修订1"/>
    <w:hidden/>
    <w:uiPriority w:val="99"/>
    <w:semiHidden/>
    <w:qFormat/>
    <w:rPr>
      <w:rFonts w:asciiTheme="minorHAnsi" w:eastAsiaTheme="minorEastAsia" w:hAnsiTheme="minorHAnsi" w:cstheme="minorBidi"/>
      <w:kern w:val="2"/>
      <w:sz w:val="21"/>
      <w:szCs w:val="22"/>
    </w:rPr>
  </w:style>
  <w:style w:type="character" w:customStyle="1" w:styleId="a4">
    <w:name w:val="批注文字 字符"/>
    <w:basedOn w:val="a0"/>
    <w:link w:val="a3"/>
    <w:uiPriority w:val="99"/>
    <w:semiHidden/>
  </w:style>
  <w:style w:type="character" w:customStyle="1" w:styleId="ab">
    <w:name w:val="批注主题 字符"/>
    <w:basedOn w:val="a4"/>
    <w:link w:val="aa"/>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csa.cass.cn/xxdt/tzyg/202103/t20210301_5314590.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sa.cass.cn/xxdt/tzyg/202104/t20210416_5327133.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378</Words>
  <Characters>2155</Characters>
  <Application>Microsoft Office Word</Application>
  <DocSecurity>0</DocSecurity>
  <Lines>17</Lines>
  <Paragraphs>5</Paragraphs>
  <ScaleCrop>false</ScaleCrop>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珏 胡</dc:creator>
  <cp:lastModifiedBy>珏 胡</cp:lastModifiedBy>
  <cp:revision>9</cp:revision>
  <dcterms:created xsi:type="dcterms:W3CDTF">2021-04-22T01:48:00Z</dcterms:created>
  <dcterms:modified xsi:type="dcterms:W3CDTF">2021-04-27T03:25:00Z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0C63923A41AC45A891FDA9B326A9A345</vt:lpwstr>
  </property>
</Properties>
</file>