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14F3" w14:textId="4646BE58" w:rsidR="00B16AF2" w:rsidRPr="008B1B84" w:rsidRDefault="008B1B84" w:rsidP="008B1B84">
      <w:pPr>
        <w:spacing w:line="580" w:lineRule="exact"/>
        <w:jc w:val="center"/>
        <w:rPr>
          <w:rFonts w:ascii="方正小标宋简体" w:eastAsia="方正小标宋简体" w:hAnsi="华文中宋" w:hint="eastAsia"/>
          <w:sz w:val="44"/>
        </w:rPr>
      </w:pPr>
      <w:r w:rsidRPr="005F7699">
        <w:rPr>
          <w:rFonts w:ascii="方正小标宋简体" w:eastAsia="方正小标宋简体" w:hAnsi="华文中宋" w:hint="eastAsia"/>
          <w:sz w:val="44"/>
        </w:rPr>
        <w:t>中国社会学会第X届XX专业委员会</w:t>
      </w:r>
      <w:r>
        <w:rPr>
          <w:rFonts w:ascii="方正小标宋简体" w:eastAsia="方正小标宋简体" w:hAnsi="华文中宋"/>
          <w:sz w:val="44"/>
        </w:rPr>
        <w:br/>
      </w:r>
      <w:r w:rsidR="00000000" w:rsidRPr="008B1B84">
        <w:rPr>
          <w:rFonts w:ascii="方正小标宋简体" w:eastAsia="方正小标宋简体" w:hAnsi="华文中宋" w:hint="eastAsia"/>
          <w:sz w:val="44"/>
        </w:rPr>
        <w:t>换届选举工作方案</w:t>
      </w:r>
      <w:r w:rsidR="00562266">
        <w:rPr>
          <w:rFonts w:ascii="方正小标宋简体" w:eastAsia="方正小标宋简体" w:hAnsi="华文中宋" w:hint="eastAsia"/>
          <w:sz w:val="44"/>
        </w:rPr>
        <w:t>（样本）</w:t>
      </w:r>
    </w:p>
    <w:p w14:paraId="2D887C0E" w14:textId="77777777" w:rsidR="00B16AF2" w:rsidRDefault="00B16AF2" w:rsidP="008B1B84">
      <w:pPr>
        <w:tabs>
          <w:tab w:val="left" w:pos="8960"/>
        </w:tabs>
        <w:spacing w:line="580" w:lineRule="exact"/>
        <w:ind w:firstLineChars="200" w:firstLine="643"/>
        <w:rPr>
          <w:rFonts w:asciiTheme="majorEastAsia" w:eastAsiaTheme="majorEastAsia" w:hAnsiTheme="majorEastAsia" w:hint="eastAsia"/>
          <w:b/>
          <w:sz w:val="32"/>
          <w:szCs w:val="32"/>
        </w:rPr>
      </w:pPr>
    </w:p>
    <w:p w14:paraId="680BED64" w14:textId="6729D1E8"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为规范</w:t>
      </w:r>
      <w:r w:rsidR="008B1B84">
        <w:rPr>
          <w:rFonts w:ascii="仿宋_GB2312" w:eastAsia="仿宋_GB2312" w:hAnsi="仿宋" w:hint="eastAsia"/>
          <w:sz w:val="32"/>
          <w:szCs w:val="32"/>
        </w:rPr>
        <w:t>分支机构</w:t>
      </w:r>
      <w:r>
        <w:rPr>
          <w:rFonts w:ascii="仿宋_GB2312" w:eastAsia="仿宋_GB2312" w:hAnsi="仿宋" w:hint="eastAsia"/>
          <w:sz w:val="32"/>
          <w:szCs w:val="32"/>
        </w:rPr>
        <w:t>换届选举工作，加强民主自治建设和民主管理，促进本会健康发展，根据《中国社会学会章程》</w:t>
      </w:r>
      <w:r w:rsidR="008B1B84">
        <w:rPr>
          <w:rFonts w:ascii="仿宋_GB2312" w:eastAsia="仿宋_GB2312" w:hAnsi="仿宋" w:hint="eastAsia"/>
          <w:sz w:val="32"/>
          <w:szCs w:val="32"/>
        </w:rPr>
        <w:t>《中国社会学会分支机构管理办法》</w:t>
      </w:r>
      <w:r>
        <w:rPr>
          <w:rFonts w:ascii="仿宋_GB2312" w:eastAsia="仿宋_GB2312" w:hAnsi="仿宋" w:hint="eastAsia"/>
          <w:sz w:val="32"/>
          <w:szCs w:val="32"/>
        </w:rPr>
        <w:t>的有关规定，结合实际，制定本方案。</w:t>
      </w:r>
    </w:p>
    <w:p w14:paraId="2C9EFA09" w14:textId="68919425" w:rsidR="00B16AF2" w:rsidRDefault="00000000" w:rsidP="008B1B84">
      <w:pPr>
        <w:pStyle w:val="1"/>
        <w:spacing w:line="580" w:lineRule="exact"/>
        <w:rPr>
          <w:rFonts w:hint="eastAsia"/>
        </w:rPr>
      </w:pPr>
      <w:r>
        <w:rPr>
          <w:rFonts w:hint="eastAsia"/>
        </w:rPr>
        <w:t>一</w:t>
      </w:r>
      <w:r w:rsidR="008B1B84">
        <w:rPr>
          <w:rFonts w:hint="eastAsia"/>
        </w:rPr>
        <w:t>、</w:t>
      </w:r>
      <w:r>
        <w:rPr>
          <w:rFonts w:hint="eastAsia"/>
        </w:rPr>
        <w:t>指导思想</w:t>
      </w:r>
    </w:p>
    <w:p w14:paraId="69EAE38A" w14:textId="007792F3" w:rsidR="00B16AF2" w:rsidRDefault="008B1B84"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sz w:val="32"/>
          <w:szCs w:val="32"/>
        </w:rPr>
        <w:t>…</w:t>
      </w:r>
    </w:p>
    <w:p w14:paraId="73280EC7" w14:textId="5753AE28" w:rsidR="00B16AF2" w:rsidRDefault="00000000" w:rsidP="008B1B84">
      <w:pPr>
        <w:pStyle w:val="1"/>
        <w:spacing w:line="580" w:lineRule="exact"/>
        <w:rPr>
          <w:rFonts w:hint="eastAsia"/>
        </w:rPr>
      </w:pPr>
      <w:r>
        <w:rPr>
          <w:rFonts w:hint="eastAsia"/>
        </w:rPr>
        <w:t>二</w:t>
      </w:r>
      <w:r w:rsidR="008B1B84">
        <w:rPr>
          <w:rFonts w:hint="eastAsia"/>
        </w:rPr>
        <w:t>、</w:t>
      </w:r>
      <w:r>
        <w:rPr>
          <w:rFonts w:hint="eastAsia"/>
        </w:rPr>
        <w:t>组织领导</w:t>
      </w:r>
    </w:p>
    <w:p w14:paraId="62CBECD7" w14:textId="6E64DEC5"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换届选举工作在</w:t>
      </w:r>
      <w:r w:rsidR="008B1B84">
        <w:rPr>
          <w:rFonts w:ascii="仿宋_GB2312" w:eastAsia="仿宋_GB2312" w:hAnsi="仿宋" w:hint="eastAsia"/>
          <w:sz w:val="32"/>
          <w:szCs w:val="32"/>
        </w:rPr>
        <w:t>中国社会学会</w:t>
      </w:r>
      <w:r>
        <w:rPr>
          <w:rFonts w:ascii="仿宋_GB2312" w:eastAsia="仿宋_GB2312" w:hAnsi="仿宋" w:hint="eastAsia"/>
          <w:sz w:val="32"/>
          <w:szCs w:val="32"/>
        </w:rPr>
        <w:t>的领导下，统一部署，分步实施，稳步推进。</w:t>
      </w:r>
    </w:p>
    <w:p w14:paraId="4449DA62"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（一）成立选举机构，确定选举主持机构。</w:t>
      </w:r>
    </w:p>
    <w:p w14:paraId="604BB91E"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（二）成立选举工作秘书组，负责制定工作方案、考核人选、宣传教育、选举准备及会务等有关工作。</w:t>
      </w:r>
    </w:p>
    <w:p w14:paraId="540993BB"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（三）成立监督机构，负责选举工作全程监督。</w:t>
      </w:r>
    </w:p>
    <w:p w14:paraId="0E7552FD" w14:textId="302C949A" w:rsidR="00B16AF2" w:rsidRDefault="00000000" w:rsidP="008B1B84">
      <w:pPr>
        <w:pStyle w:val="1"/>
        <w:spacing w:line="580" w:lineRule="exact"/>
        <w:rPr>
          <w:rFonts w:hint="eastAsia"/>
        </w:rPr>
      </w:pPr>
      <w:r>
        <w:rPr>
          <w:rFonts w:hint="eastAsia"/>
        </w:rPr>
        <w:t>三</w:t>
      </w:r>
      <w:r w:rsidR="008B1B84">
        <w:rPr>
          <w:rFonts w:hint="eastAsia"/>
        </w:rPr>
        <w:t>、</w:t>
      </w:r>
      <w:r>
        <w:rPr>
          <w:rFonts w:hint="eastAsia"/>
        </w:rPr>
        <w:t>候选人名额、提名和选举产生办法</w:t>
      </w:r>
    </w:p>
    <w:p w14:paraId="45FD7685" w14:textId="0D8B7BD9"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（一）</w:t>
      </w:r>
      <w:r w:rsidR="008B1B84">
        <w:rPr>
          <w:rFonts w:ascii="仿宋_GB2312" w:eastAsia="仿宋_GB2312" w:hAnsi="仿宋" w:hint="eastAsia"/>
          <w:b/>
          <w:sz w:val="32"/>
          <w:szCs w:val="32"/>
        </w:rPr>
        <w:t>委员</w:t>
      </w:r>
      <w:r>
        <w:rPr>
          <w:rFonts w:ascii="仿宋_GB2312" w:eastAsia="仿宋_GB2312" w:hAnsi="仿宋" w:hint="eastAsia"/>
          <w:b/>
          <w:sz w:val="32"/>
          <w:szCs w:val="32"/>
        </w:rPr>
        <w:t>、常务</w:t>
      </w:r>
      <w:r w:rsidR="008B1B84">
        <w:rPr>
          <w:rFonts w:ascii="仿宋_GB2312" w:eastAsia="仿宋_GB2312" w:hAnsi="仿宋" w:hint="eastAsia"/>
          <w:b/>
          <w:sz w:val="32"/>
          <w:szCs w:val="32"/>
        </w:rPr>
        <w:t>委员</w:t>
      </w:r>
      <w:r>
        <w:rPr>
          <w:rFonts w:ascii="仿宋_GB2312" w:eastAsia="仿宋_GB2312" w:hAnsi="仿宋" w:hint="eastAsia"/>
          <w:b/>
          <w:sz w:val="32"/>
          <w:szCs w:val="32"/>
        </w:rPr>
        <w:t>候选人提名产生办法</w:t>
      </w:r>
    </w:p>
    <w:p w14:paraId="27B8B884" w14:textId="79493C8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由各社会学教学、研究、传播机构和省级社会学会、学会分支机构等按照</w:t>
      </w:r>
      <w:r w:rsidR="00305121">
        <w:rPr>
          <w:rFonts w:ascii="仿宋_GB2312" w:eastAsia="仿宋_GB2312" w:hAnsi="仿宋" w:hint="eastAsia"/>
          <w:sz w:val="32"/>
          <w:szCs w:val="32"/>
        </w:rPr>
        <w:t>惯例</w:t>
      </w:r>
      <w:r>
        <w:rPr>
          <w:rFonts w:ascii="仿宋_GB2312" w:eastAsia="仿宋_GB2312" w:hAnsi="仿宋" w:hint="eastAsia"/>
          <w:sz w:val="32"/>
          <w:szCs w:val="32"/>
        </w:rPr>
        <w:t>推荐，选举工作秘书组进行资格审核</w:t>
      </w:r>
      <w:proofErr w:type="gramStart"/>
      <w:r>
        <w:rPr>
          <w:rFonts w:ascii="仿宋_GB2312" w:eastAsia="仿宋_GB2312" w:hAnsi="仿宋" w:hint="eastAsia"/>
          <w:sz w:val="32"/>
          <w:szCs w:val="32"/>
        </w:rPr>
        <w:t>后报第</w:t>
      </w:r>
      <w:proofErr w:type="gramEnd"/>
      <w:r w:rsidR="008B1B84">
        <w:rPr>
          <w:rFonts w:ascii="仿宋_GB2312" w:eastAsia="仿宋_GB2312" w:hAnsi="仿宋" w:hint="eastAsia"/>
          <w:sz w:val="32"/>
          <w:szCs w:val="32"/>
        </w:rPr>
        <w:t>XX</w:t>
      </w:r>
      <w:r>
        <w:rPr>
          <w:rFonts w:ascii="仿宋_GB2312" w:eastAsia="仿宋_GB2312" w:hAnsi="仿宋" w:hint="eastAsia"/>
          <w:sz w:val="32"/>
          <w:szCs w:val="32"/>
        </w:rPr>
        <w:t>届</w:t>
      </w:r>
      <w:r w:rsidR="008B1B84">
        <w:rPr>
          <w:rFonts w:ascii="仿宋_GB2312" w:eastAsia="仿宋_GB2312" w:hAnsi="仿宋" w:hint="eastAsia"/>
          <w:sz w:val="32"/>
          <w:szCs w:val="32"/>
        </w:rPr>
        <w:t>委员</w:t>
      </w:r>
      <w:r>
        <w:rPr>
          <w:rFonts w:ascii="仿宋_GB2312" w:eastAsia="仿宋_GB2312" w:hAnsi="仿宋" w:hint="eastAsia"/>
          <w:sz w:val="32"/>
          <w:szCs w:val="32"/>
        </w:rPr>
        <w:t>会</w:t>
      </w:r>
      <w:r w:rsidR="008B1B84">
        <w:rPr>
          <w:rFonts w:ascii="仿宋_GB2312" w:eastAsia="仿宋_GB2312" w:hAnsi="仿宋" w:hint="eastAsia"/>
          <w:sz w:val="32"/>
          <w:szCs w:val="32"/>
        </w:rPr>
        <w:t>主任委员</w:t>
      </w:r>
      <w:r w:rsidR="00594447">
        <w:rPr>
          <w:rFonts w:ascii="仿宋_GB2312" w:eastAsia="仿宋_GB2312" w:hAnsi="仿宋" w:hint="eastAsia"/>
          <w:sz w:val="32"/>
          <w:szCs w:val="32"/>
        </w:rPr>
        <w:t>办公会</w:t>
      </w:r>
      <w:r>
        <w:rPr>
          <w:rFonts w:ascii="仿宋_GB2312" w:eastAsia="仿宋_GB2312" w:hAnsi="仿宋" w:hint="eastAsia"/>
          <w:sz w:val="32"/>
          <w:szCs w:val="32"/>
        </w:rPr>
        <w:t>审议确定。其中，常务</w:t>
      </w:r>
      <w:r w:rsidR="008B1B84">
        <w:rPr>
          <w:rFonts w:ascii="仿宋_GB2312" w:eastAsia="仿宋_GB2312" w:hAnsi="仿宋" w:hint="eastAsia"/>
          <w:sz w:val="32"/>
          <w:szCs w:val="32"/>
        </w:rPr>
        <w:t>委员</w:t>
      </w:r>
      <w:r>
        <w:rPr>
          <w:rFonts w:ascii="仿宋_GB2312" w:eastAsia="仿宋_GB2312" w:hAnsi="仿宋" w:hint="eastAsia"/>
          <w:sz w:val="32"/>
          <w:szCs w:val="32"/>
        </w:rPr>
        <w:t>不得超过</w:t>
      </w:r>
      <w:r w:rsidR="008B1B84">
        <w:rPr>
          <w:rFonts w:ascii="仿宋_GB2312" w:eastAsia="仿宋_GB2312" w:hAnsi="仿宋" w:hint="eastAsia"/>
          <w:sz w:val="32"/>
          <w:szCs w:val="32"/>
        </w:rPr>
        <w:t>委员</w:t>
      </w:r>
      <w:r>
        <w:rPr>
          <w:rFonts w:ascii="仿宋_GB2312" w:eastAsia="仿宋_GB2312" w:hAnsi="仿宋" w:hint="eastAsia"/>
          <w:sz w:val="32"/>
          <w:szCs w:val="32"/>
        </w:rPr>
        <w:t>人数三分之一。</w:t>
      </w:r>
    </w:p>
    <w:p w14:paraId="748B5E84" w14:textId="758B3447"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（二）</w:t>
      </w:r>
      <w:r w:rsidR="008B1B84">
        <w:rPr>
          <w:rFonts w:ascii="仿宋_GB2312" w:eastAsia="仿宋_GB2312" w:hAnsi="仿宋" w:hint="eastAsia"/>
          <w:b/>
          <w:sz w:val="32"/>
          <w:szCs w:val="32"/>
        </w:rPr>
        <w:t>主任委员</w:t>
      </w:r>
      <w:r>
        <w:rPr>
          <w:rFonts w:ascii="仿宋_GB2312" w:eastAsia="仿宋_GB2312" w:hAnsi="仿宋" w:hint="eastAsia"/>
          <w:b/>
          <w:sz w:val="32"/>
          <w:szCs w:val="32"/>
        </w:rPr>
        <w:t>、副</w:t>
      </w:r>
      <w:r w:rsidR="008B1B84">
        <w:rPr>
          <w:rFonts w:ascii="仿宋_GB2312" w:eastAsia="仿宋_GB2312" w:hAnsi="仿宋" w:hint="eastAsia"/>
          <w:b/>
          <w:sz w:val="32"/>
          <w:szCs w:val="32"/>
        </w:rPr>
        <w:t>主任委员</w:t>
      </w:r>
      <w:r>
        <w:rPr>
          <w:rFonts w:ascii="仿宋_GB2312" w:eastAsia="仿宋_GB2312" w:hAnsi="仿宋" w:hint="eastAsia"/>
          <w:b/>
          <w:sz w:val="32"/>
          <w:szCs w:val="32"/>
        </w:rPr>
        <w:t>、秘书长候选人提名产生办法</w:t>
      </w:r>
    </w:p>
    <w:p w14:paraId="21B5E17F" w14:textId="41B58F11"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在充分发扬民主的基础上，由以</w:t>
      </w:r>
      <w:r w:rsidR="008B1B84">
        <w:rPr>
          <w:rFonts w:ascii="仿宋_GB2312" w:eastAsia="仿宋_GB2312" w:hAnsi="仿宋" w:hint="eastAsia"/>
          <w:sz w:val="32"/>
          <w:szCs w:val="32"/>
        </w:rPr>
        <w:t>委员</w:t>
      </w:r>
      <w:r>
        <w:rPr>
          <w:rFonts w:ascii="仿宋_GB2312" w:eastAsia="仿宋_GB2312" w:hAnsi="仿宋" w:hint="eastAsia"/>
          <w:sz w:val="32"/>
          <w:szCs w:val="32"/>
        </w:rPr>
        <w:t>候选人为主组成的</w:t>
      </w:r>
      <w:r w:rsidR="00562266">
        <w:rPr>
          <w:rFonts w:ascii="仿宋_GB2312" w:eastAsia="仿宋_GB2312" w:hAnsi="仿宋" w:hint="eastAsia"/>
          <w:sz w:val="32"/>
          <w:szCs w:val="32"/>
        </w:rPr>
        <w:t>换届会议参会</w:t>
      </w:r>
      <w:r>
        <w:rPr>
          <w:rFonts w:ascii="仿宋_GB2312" w:eastAsia="仿宋_GB2312" w:hAnsi="仿宋" w:hint="eastAsia"/>
          <w:sz w:val="32"/>
          <w:szCs w:val="32"/>
        </w:rPr>
        <w:t>代表提名，经</w:t>
      </w:r>
      <w:r w:rsidR="008B1B84">
        <w:rPr>
          <w:rFonts w:ascii="仿宋_GB2312" w:eastAsia="仿宋_GB2312" w:hAnsi="仿宋" w:hint="eastAsia"/>
          <w:sz w:val="32"/>
          <w:szCs w:val="32"/>
        </w:rPr>
        <w:t>委员会主任</w:t>
      </w:r>
      <w:r>
        <w:rPr>
          <w:rFonts w:ascii="仿宋_GB2312" w:eastAsia="仿宋_GB2312" w:hAnsi="仿宋" w:hint="eastAsia"/>
          <w:sz w:val="32"/>
          <w:szCs w:val="32"/>
        </w:rPr>
        <w:t>办公会预选产生。</w:t>
      </w:r>
    </w:p>
    <w:p w14:paraId="59987C35" w14:textId="5811097F"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lastRenderedPageBreak/>
        <w:t>（三）</w:t>
      </w:r>
      <w:r w:rsidR="008B1B84">
        <w:rPr>
          <w:rFonts w:ascii="仿宋_GB2312" w:eastAsia="仿宋_GB2312" w:hAnsi="仿宋" w:hint="eastAsia"/>
          <w:b/>
          <w:sz w:val="32"/>
          <w:szCs w:val="32"/>
        </w:rPr>
        <w:t>委员</w:t>
      </w:r>
      <w:r>
        <w:rPr>
          <w:rFonts w:ascii="仿宋_GB2312" w:eastAsia="仿宋_GB2312" w:hAnsi="仿宋" w:hint="eastAsia"/>
          <w:b/>
          <w:sz w:val="32"/>
          <w:szCs w:val="32"/>
        </w:rPr>
        <w:t>、常务</w:t>
      </w:r>
      <w:r w:rsidR="008B1B84">
        <w:rPr>
          <w:rFonts w:ascii="仿宋_GB2312" w:eastAsia="仿宋_GB2312" w:hAnsi="仿宋" w:hint="eastAsia"/>
          <w:b/>
          <w:sz w:val="32"/>
          <w:szCs w:val="32"/>
        </w:rPr>
        <w:t>委员</w:t>
      </w:r>
      <w:r>
        <w:rPr>
          <w:rFonts w:ascii="仿宋_GB2312" w:eastAsia="仿宋_GB2312" w:hAnsi="仿宋" w:hint="eastAsia"/>
          <w:b/>
          <w:sz w:val="32"/>
          <w:szCs w:val="32"/>
        </w:rPr>
        <w:t>选举产生办法</w:t>
      </w:r>
    </w:p>
    <w:p w14:paraId="49E1EA80" w14:textId="1B9B939D" w:rsidR="00B16AF2" w:rsidRDefault="008B1B84"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委员</w:t>
      </w:r>
      <w:r w:rsidR="00000000">
        <w:rPr>
          <w:rFonts w:ascii="仿宋_GB2312" w:eastAsia="仿宋_GB2312" w:hAnsi="仿宋" w:hint="eastAsia"/>
          <w:sz w:val="32"/>
          <w:szCs w:val="32"/>
        </w:rPr>
        <w:t>由</w:t>
      </w:r>
      <w:r>
        <w:rPr>
          <w:rFonts w:ascii="仿宋_GB2312" w:eastAsia="仿宋_GB2312" w:hAnsi="仿宋" w:hint="eastAsia"/>
          <w:sz w:val="32"/>
          <w:szCs w:val="32"/>
        </w:rPr>
        <w:t>分支机构</w:t>
      </w:r>
      <w:r w:rsidR="00000000">
        <w:rPr>
          <w:rFonts w:ascii="仿宋_GB2312" w:eastAsia="仿宋_GB2312" w:hAnsi="仿宋" w:hint="eastAsia"/>
          <w:sz w:val="32"/>
          <w:szCs w:val="32"/>
        </w:rPr>
        <w:t>代表大会采用无记名投票方式选举产生；常务</w:t>
      </w:r>
      <w:r>
        <w:rPr>
          <w:rFonts w:ascii="仿宋_GB2312" w:eastAsia="仿宋_GB2312" w:hAnsi="仿宋" w:hint="eastAsia"/>
          <w:sz w:val="32"/>
          <w:szCs w:val="32"/>
        </w:rPr>
        <w:t>委员</w:t>
      </w:r>
      <w:r w:rsidR="00000000">
        <w:rPr>
          <w:rFonts w:ascii="仿宋_GB2312" w:eastAsia="仿宋_GB2312" w:hAnsi="仿宋" w:hint="eastAsia"/>
          <w:sz w:val="32"/>
          <w:szCs w:val="32"/>
        </w:rPr>
        <w:t>由新一届</w:t>
      </w:r>
      <w:r>
        <w:rPr>
          <w:rFonts w:ascii="仿宋_GB2312" w:eastAsia="仿宋_GB2312" w:hAnsi="仿宋" w:hint="eastAsia"/>
          <w:sz w:val="32"/>
          <w:szCs w:val="32"/>
        </w:rPr>
        <w:t>委员</w:t>
      </w:r>
      <w:r w:rsidR="00000000">
        <w:rPr>
          <w:rFonts w:ascii="仿宋_GB2312" w:eastAsia="仿宋_GB2312" w:hAnsi="仿宋" w:hint="eastAsia"/>
          <w:sz w:val="32"/>
          <w:szCs w:val="32"/>
        </w:rPr>
        <w:t>会采用无记名投票方式选举产生。</w:t>
      </w:r>
    </w:p>
    <w:p w14:paraId="7AEE03E4" w14:textId="779CFA29"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（四）</w:t>
      </w:r>
      <w:r w:rsidR="008B1B84">
        <w:rPr>
          <w:rFonts w:ascii="仿宋_GB2312" w:eastAsia="仿宋_GB2312" w:hAnsi="仿宋" w:hint="eastAsia"/>
          <w:b/>
          <w:sz w:val="32"/>
          <w:szCs w:val="32"/>
        </w:rPr>
        <w:t>主任委员</w:t>
      </w:r>
      <w:r>
        <w:rPr>
          <w:rFonts w:ascii="仿宋_GB2312" w:eastAsia="仿宋_GB2312" w:hAnsi="仿宋" w:hint="eastAsia"/>
          <w:b/>
          <w:sz w:val="32"/>
          <w:szCs w:val="32"/>
        </w:rPr>
        <w:t>、副</w:t>
      </w:r>
      <w:r w:rsidR="008B1B84">
        <w:rPr>
          <w:rFonts w:ascii="仿宋_GB2312" w:eastAsia="仿宋_GB2312" w:hAnsi="仿宋" w:hint="eastAsia"/>
          <w:b/>
          <w:sz w:val="32"/>
          <w:szCs w:val="32"/>
        </w:rPr>
        <w:t>主任委员</w:t>
      </w:r>
      <w:r>
        <w:rPr>
          <w:rFonts w:ascii="仿宋_GB2312" w:eastAsia="仿宋_GB2312" w:hAnsi="仿宋" w:hint="eastAsia"/>
          <w:b/>
          <w:sz w:val="32"/>
          <w:szCs w:val="32"/>
        </w:rPr>
        <w:t>、秘书长选举产生办法</w:t>
      </w:r>
    </w:p>
    <w:p w14:paraId="18184867" w14:textId="129FFE4B" w:rsidR="00B16AF2" w:rsidRDefault="008B1B84"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主任委员</w:t>
      </w:r>
      <w:r w:rsidR="00000000">
        <w:rPr>
          <w:rFonts w:ascii="仿宋_GB2312" w:eastAsia="仿宋_GB2312" w:hAnsi="仿宋" w:hint="eastAsia"/>
          <w:sz w:val="32"/>
          <w:szCs w:val="32"/>
        </w:rPr>
        <w:t>、副</w:t>
      </w:r>
      <w:r>
        <w:rPr>
          <w:rFonts w:ascii="仿宋_GB2312" w:eastAsia="仿宋_GB2312" w:hAnsi="仿宋" w:hint="eastAsia"/>
          <w:sz w:val="32"/>
          <w:szCs w:val="32"/>
        </w:rPr>
        <w:t>主任委员</w:t>
      </w:r>
      <w:r w:rsidR="00000000">
        <w:rPr>
          <w:rFonts w:ascii="仿宋_GB2312" w:eastAsia="仿宋_GB2312" w:hAnsi="仿宋" w:hint="eastAsia"/>
          <w:sz w:val="32"/>
          <w:szCs w:val="32"/>
        </w:rPr>
        <w:t>、秘书长由新一届</w:t>
      </w:r>
      <w:r>
        <w:rPr>
          <w:rFonts w:ascii="仿宋_GB2312" w:eastAsia="仿宋_GB2312" w:hAnsi="仿宋" w:hint="eastAsia"/>
          <w:sz w:val="32"/>
          <w:szCs w:val="32"/>
        </w:rPr>
        <w:t>委员</w:t>
      </w:r>
      <w:r w:rsidR="00000000">
        <w:rPr>
          <w:rFonts w:ascii="仿宋_GB2312" w:eastAsia="仿宋_GB2312" w:hAnsi="仿宋" w:hint="eastAsia"/>
          <w:sz w:val="32"/>
          <w:szCs w:val="32"/>
        </w:rPr>
        <w:t>会采用无记名投票方式选举产生。其中，</w:t>
      </w:r>
      <w:r>
        <w:rPr>
          <w:rFonts w:ascii="仿宋_GB2312" w:eastAsia="仿宋_GB2312" w:hAnsi="仿宋" w:hint="eastAsia"/>
          <w:sz w:val="32"/>
          <w:szCs w:val="32"/>
        </w:rPr>
        <w:t>主任委员</w:t>
      </w:r>
      <w:r w:rsidR="00000000">
        <w:rPr>
          <w:rFonts w:ascii="仿宋_GB2312" w:eastAsia="仿宋_GB2312" w:hAnsi="仿宋" w:hint="eastAsia"/>
          <w:sz w:val="32"/>
          <w:szCs w:val="32"/>
        </w:rPr>
        <w:t>、秘书长选举为等额选举，副</w:t>
      </w:r>
      <w:r>
        <w:rPr>
          <w:rFonts w:ascii="仿宋_GB2312" w:eastAsia="仿宋_GB2312" w:hAnsi="仿宋" w:hint="eastAsia"/>
          <w:sz w:val="32"/>
          <w:szCs w:val="32"/>
        </w:rPr>
        <w:t>主任委员</w:t>
      </w:r>
      <w:r w:rsidR="00000000">
        <w:rPr>
          <w:rFonts w:ascii="仿宋_GB2312" w:eastAsia="仿宋_GB2312" w:hAnsi="仿宋" w:hint="eastAsia"/>
          <w:sz w:val="32"/>
          <w:szCs w:val="32"/>
        </w:rPr>
        <w:t>选举为差额选举。</w:t>
      </w:r>
    </w:p>
    <w:p w14:paraId="769E5395" w14:textId="705A6F5A" w:rsidR="00B16AF2" w:rsidRDefault="00000000" w:rsidP="008B1B84">
      <w:pPr>
        <w:pStyle w:val="1"/>
        <w:spacing w:line="580" w:lineRule="exact"/>
        <w:rPr>
          <w:rFonts w:hint="eastAsia"/>
        </w:rPr>
      </w:pPr>
      <w:r>
        <w:rPr>
          <w:rFonts w:hint="eastAsia"/>
        </w:rPr>
        <w:t>四</w:t>
      </w:r>
      <w:r w:rsidR="008B1B84">
        <w:rPr>
          <w:rFonts w:hint="eastAsia"/>
        </w:rPr>
        <w:t>、</w:t>
      </w:r>
      <w:r>
        <w:rPr>
          <w:rFonts w:hint="eastAsia"/>
        </w:rPr>
        <w:t>候选人条件</w:t>
      </w:r>
    </w:p>
    <w:p w14:paraId="32F975DD"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（一）基本条件</w:t>
      </w:r>
    </w:p>
    <w:p w14:paraId="272B6725"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1.坚持党的路线、方针、政策，政治素质好；</w:t>
      </w:r>
    </w:p>
    <w:p w14:paraId="4720B156"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2.本团体业务领域内有较大影响；</w:t>
      </w:r>
    </w:p>
    <w:p w14:paraId="4C40013D"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3.最高任职年龄不超过70 周岁，秘书长为专职；</w:t>
      </w:r>
    </w:p>
    <w:p w14:paraId="4E7C6890"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4.身体健康，能坚持正常工作；</w:t>
      </w:r>
    </w:p>
    <w:p w14:paraId="15C42944"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5.未受过剥夺政治权利的刑事处罚；</w:t>
      </w:r>
    </w:p>
    <w:p w14:paraId="216FDE16"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6.具有完全民事行为能力。</w:t>
      </w:r>
    </w:p>
    <w:p w14:paraId="5BA7B74D" w14:textId="3FC1D2D6"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w:t>
      </w:r>
      <w:r w:rsidR="008B1B84">
        <w:rPr>
          <w:rFonts w:ascii="仿宋_GB2312" w:eastAsia="仿宋_GB2312" w:hAnsi="仿宋" w:hint="eastAsia"/>
          <w:sz w:val="32"/>
          <w:szCs w:val="32"/>
        </w:rPr>
        <w:t>主任委员</w:t>
      </w:r>
      <w:r>
        <w:rPr>
          <w:rFonts w:ascii="仿宋_GB2312" w:eastAsia="仿宋_GB2312" w:hAnsi="仿宋" w:hint="eastAsia"/>
          <w:sz w:val="32"/>
          <w:szCs w:val="32"/>
        </w:rPr>
        <w:t xml:space="preserve">任职条件： </w:t>
      </w:r>
    </w:p>
    <w:p w14:paraId="4C2FDF7C" w14:textId="1D495AA1"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1.现任常务</w:t>
      </w:r>
      <w:r w:rsidR="008B1B84">
        <w:rPr>
          <w:rFonts w:ascii="仿宋_GB2312" w:eastAsia="仿宋_GB2312" w:hAnsi="仿宋" w:hint="eastAsia"/>
          <w:sz w:val="32"/>
          <w:szCs w:val="32"/>
        </w:rPr>
        <w:t>委员</w:t>
      </w:r>
      <w:r>
        <w:rPr>
          <w:rFonts w:ascii="仿宋_GB2312" w:eastAsia="仿宋_GB2312" w:hAnsi="仿宋" w:hint="eastAsia"/>
          <w:sz w:val="32"/>
          <w:szCs w:val="32"/>
        </w:rPr>
        <w:t>，且现任（或曾任）副</w:t>
      </w:r>
      <w:r w:rsidR="008B1B84">
        <w:rPr>
          <w:rFonts w:ascii="仿宋_GB2312" w:eastAsia="仿宋_GB2312" w:hAnsi="仿宋" w:hint="eastAsia"/>
          <w:sz w:val="32"/>
          <w:szCs w:val="32"/>
        </w:rPr>
        <w:t>主任委员</w:t>
      </w:r>
      <w:r>
        <w:rPr>
          <w:rFonts w:ascii="仿宋_GB2312" w:eastAsia="仿宋_GB2312" w:hAnsi="仿宋" w:hint="eastAsia"/>
          <w:sz w:val="32"/>
          <w:szCs w:val="32"/>
        </w:rPr>
        <w:t>，未曾担任</w:t>
      </w:r>
      <w:r w:rsidR="008B1B84">
        <w:rPr>
          <w:rFonts w:ascii="仿宋_GB2312" w:eastAsia="仿宋_GB2312" w:hAnsi="仿宋" w:hint="eastAsia"/>
          <w:sz w:val="32"/>
          <w:szCs w:val="32"/>
        </w:rPr>
        <w:t>主任委员</w:t>
      </w:r>
      <w:r>
        <w:rPr>
          <w:rFonts w:ascii="仿宋_GB2312" w:eastAsia="仿宋_GB2312" w:hAnsi="仿宋" w:hint="eastAsia"/>
          <w:sz w:val="32"/>
          <w:szCs w:val="32"/>
        </w:rPr>
        <w:t xml:space="preserve">； </w:t>
      </w:r>
    </w:p>
    <w:p w14:paraId="639D8212"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2.本领域公认的学术权威，具有良好的政治素质和深湛的学术造诣，有奉献精神，愿意并且能够团结带领本学科及专业领域的社会学研究者和社会服务工作者不断进取，扩大学会在学术研究和社会服务方面的影响； </w:t>
      </w:r>
    </w:p>
    <w:p w14:paraId="2C93C734"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3.年龄不超过 65 周岁； </w:t>
      </w:r>
    </w:p>
    <w:p w14:paraId="3C4DE77D"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 xml:space="preserve">4.向学会秘书处提交加盖所属单位人事行政部门公章的书面同意函； </w:t>
      </w:r>
    </w:p>
    <w:p w14:paraId="13B678D6"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5.符合民政部和中国社会科学院的相关规定。 </w:t>
      </w:r>
    </w:p>
    <w:p w14:paraId="5A4655B9" w14:textId="3F749249"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（三）秘书长（副秘书长）、副</w:t>
      </w:r>
      <w:r w:rsidR="008B1B84">
        <w:rPr>
          <w:rFonts w:ascii="仿宋_GB2312" w:eastAsia="仿宋_GB2312" w:hAnsi="仿宋" w:hint="eastAsia"/>
          <w:sz w:val="32"/>
          <w:szCs w:val="32"/>
        </w:rPr>
        <w:t>主任委员</w:t>
      </w:r>
      <w:r>
        <w:rPr>
          <w:rFonts w:ascii="仿宋_GB2312" w:eastAsia="仿宋_GB2312" w:hAnsi="仿宋" w:hint="eastAsia"/>
          <w:sz w:val="32"/>
          <w:szCs w:val="32"/>
        </w:rPr>
        <w:t>任职条件：</w:t>
      </w:r>
    </w:p>
    <w:p w14:paraId="57538BF2" w14:textId="494E1324"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1.副</w:t>
      </w:r>
      <w:r w:rsidR="008B1B84">
        <w:rPr>
          <w:rFonts w:ascii="仿宋_GB2312" w:eastAsia="仿宋_GB2312" w:hAnsi="仿宋" w:hint="eastAsia"/>
          <w:sz w:val="32"/>
          <w:szCs w:val="32"/>
        </w:rPr>
        <w:t>主任委员</w:t>
      </w:r>
      <w:r>
        <w:rPr>
          <w:rFonts w:ascii="仿宋_GB2312" w:eastAsia="仿宋_GB2312" w:hAnsi="仿宋" w:hint="eastAsia"/>
          <w:sz w:val="32"/>
          <w:szCs w:val="32"/>
        </w:rPr>
        <w:t>须同时具备以下条件：</w:t>
      </w:r>
    </w:p>
    <w:p w14:paraId="3B2CB8C7"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（1）热心学会工作，积极认真参与学会的领导和服务工作；</w:t>
      </w:r>
    </w:p>
    <w:p w14:paraId="3DB9796B"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（2）年龄不超过 65 周岁；</w:t>
      </w:r>
    </w:p>
    <w:p w14:paraId="0F73D085" w14:textId="00FEDD62"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（3）任本届常务</w:t>
      </w:r>
      <w:r w:rsidR="008B1B84">
        <w:rPr>
          <w:rFonts w:ascii="仿宋_GB2312" w:eastAsia="仿宋_GB2312" w:hAnsi="仿宋" w:hint="eastAsia"/>
          <w:sz w:val="32"/>
          <w:szCs w:val="32"/>
        </w:rPr>
        <w:t>委员</w:t>
      </w:r>
      <w:r>
        <w:rPr>
          <w:rFonts w:ascii="仿宋_GB2312" w:eastAsia="仿宋_GB2312" w:hAnsi="仿宋" w:hint="eastAsia"/>
          <w:sz w:val="32"/>
          <w:szCs w:val="32"/>
        </w:rPr>
        <w:t xml:space="preserve">。 </w:t>
      </w:r>
    </w:p>
    <w:p w14:paraId="69133F34" w14:textId="6D3E63E1"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2.秘书长（副秘书长）应为学会本届会员，具备良好的政治素质和业务素质。</w:t>
      </w:r>
    </w:p>
    <w:p w14:paraId="226C9345" w14:textId="5FE7A49C"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w:t>
      </w:r>
      <w:r w:rsidR="008B1B84">
        <w:rPr>
          <w:rFonts w:ascii="仿宋_GB2312" w:eastAsia="仿宋_GB2312" w:hAnsi="仿宋" w:hint="eastAsia"/>
          <w:sz w:val="32"/>
          <w:szCs w:val="32"/>
        </w:rPr>
        <w:t>委员</w:t>
      </w:r>
      <w:r>
        <w:rPr>
          <w:rFonts w:ascii="仿宋_GB2312" w:eastAsia="仿宋_GB2312" w:hAnsi="仿宋" w:hint="eastAsia"/>
          <w:sz w:val="32"/>
          <w:szCs w:val="32"/>
        </w:rPr>
        <w:t>、常务</w:t>
      </w:r>
      <w:r w:rsidR="008B1B84">
        <w:rPr>
          <w:rFonts w:ascii="仿宋_GB2312" w:eastAsia="仿宋_GB2312" w:hAnsi="仿宋" w:hint="eastAsia"/>
          <w:sz w:val="32"/>
          <w:szCs w:val="32"/>
        </w:rPr>
        <w:t>委员</w:t>
      </w:r>
      <w:r>
        <w:rPr>
          <w:rFonts w:ascii="仿宋_GB2312" w:eastAsia="仿宋_GB2312" w:hAnsi="仿宋" w:hint="eastAsia"/>
          <w:sz w:val="32"/>
          <w:szCs w:val="32"/>
        </w:rPr>
        <w:t>任职条件：</w:t>
      </w:r>
    </w:p>
    <w:p w14:paraId="3A5A8EB1" w14:textId="0D8A8D60"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008B1B84">
        <w:rPr>
          <w:rFonts w:ascii="仿宋_GB2312" w:eastAsia="仿宋_GB2312" w:hAnsi="仿宋" w:hint="eastAsia"/>
          <w:sz w:val="32"/>
          <w:szCs w:val="32"/>
        </w:rPr>
        <w:t>委员</w:t>
      </w:r>
      <w:r>
        <w:rPr>
          <w:rFonts w:ascii="仿宋_GB2312" w:eastAsia="仿宋_GB2312" w:hAnsi="仿宋" w:hint="eastAsia"/>
          <w:sz w:val="32"/>
          <w:szCs w:val="32"/>
        </w:rPr>
        <w:t>应为学会</w:t>
      </w:r>
      <w:r w:rsidR="00305121">
        <w:rPr>
          <w:rFonts w:ascii="仿宋_GB2312" w:eastAsia="仿宋_GB2312" w:hAnsi="仿宋" w:hint="eastAsia"/>
          <w:sz w:val="32"/>
          <w:szCs w:val="32"/>
        </w:rPr>
        <w:t>本届</w:t>
      </w:r>
      <w:r>
        <w:rPr>
          <w:rFonts w:ascii="仿宋_GB2312" w:eastAsia="仿宋_GB2312" w:hAnsi="仿宋" w:hint="eastAsia"/>
          <w:sz w:val="32"/>
          <w:szCs w:val="32"/>
        </w:rPr>
        <w:t>会员，具备良好的政治素质和业务素质，具有高级职称或博士学位，或具有与高级职称相当的社会服务资历。</w:t>
      </w:r>
    </w:p>
    <w:p w14:paraId="3F20E0DC" w14:textId="62932CA0"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2.常务</w:t>
      </w:r>
      <w:r w:rsidR="008B1B84">
        <w:rPr>
          <w:rFonts w:ascii="仿宋_GB2312" w:eastAsia="仿宋_GB2312" w:hAnsi="仿宋" w:hint="eastAsia"/>
          <w:sz w:val="32"/>
          <w:szCs w:val="32"/>
        </w:rPr>
        <w:t>委员</w:t>
      </w:r>
      <w:r>
        <w:rPr>
          <w:rFonts w:ascii="仿宋_GB2312" w:eastAsia="仿宋_GB2312" w:hAnsi="仿宋" w:hint="eastAsia"/>
          <w:sz w:val="32"/>
          <w:szCs w:val="32"/>
        </w:rPr>
        <w:t>应为本届</w:t>
      </w:r>
      <w:r w:rsidR="008B1B84">
        <w:rPr>
          <w:rFonts w:ascii="仿宋_GB2312" w:eastAsia="仿宋_GB2312" w:hAnsi="仿宋" w:hint="eastAsia"/>
          <w:sz w:val="32"/>
          <w:szCs w:val="32"/>
        </w:rPr>
        <w:t>委员</w:t>
      </w:r>
      <w:r>
        <w:rPr>
          <w:rFonts w:ascii="仿宋_GB2312" w:eastAsia="仿宋_GB2312" w:hAnsi="仿宋" w:hint="eastAsia"/>
          <w:sz w:val="32"/>
          <w:szCs w:val="32"/>
        </w:rPr>
        <w:t xml:space="preserve">，具有高级职称，在本学科专业领域有相当影响力，或在社会服务方面有重大贡献。 </w:t>
      </w:r>
    </w:p>
    <w:p w14:paraId="6B5F397A" w14:textId="41E9EBE2" w:rsidR="00B16AF2" w:rsidRDefault="008B1B84"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主任委员</w:t>
      </w:r>
      <w:r w:rsidR="00000000">
        <w:rPr>
          <w:rFonts w:ascii="仿宋_GB2312" w:eastAsia="仿宋_GB2312" w:hAnsi="仿宋" w:hint="eastAsia"/>
          <w:sz w:val="32"/>
          <w:szCs w:val="32"/>
        </w:rPr>
        <w:t>、副</w:t>
      </w:r>
      <w:r>
        <w:rPr>
          <w:rFonts w:ascii="仿宋_GB2312" w:eastAsia="仿宋_GB2312" w:hAnsi="仿宋" w:hint="eastAsia"/>
          <w:sz w:val="32"/>
          <w:szCs w:val="32"/>
        </w:rPr>
        <w:t>主任委员</w:t>
      </w:r>
      <w:r w:rsidR="00000000">
        <w:rPr>
          <w:rFonts w:ascii="仿宋_GB2312" w:eastAsia="仿宋_GB2312" w:hAnsi="仿宋" w:hint="eastAsia"/>
          <w:sz w:val="32"/>
          <w:szCs w:val="32"/>
        </w:rPr>
        <w:t xml:space="preserve">、秘书长候选人资格需由学会秘书处报送代管单位中国社会科学院社会学研究所审核，经批准后方可成为正式候选人。 </w:t>
      </w:r>
    </w:p>
    <w:p w14:paraId="3F2CEA31"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（五）有下列任意情形之一的个人不得参选： </w:t>
      </w:r>
    </w:p>
    <w:p w14:paraId="392130CB"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 xml:space="preserve"> </w:t>
      </w:r>
      <w:r>
        <w:rPr>
          <w:rFonts w:ascii="仿宋_GB2312" w:eastAsia="仿宋_GB2312" w:hAnsi="仿宋" w:hint="eastAsia"/>
          <w:sz w:val="32"/>
          <w:szCs w:val="32"/>
        </w:rPr>
        <w:t xml:space="preserve">因违反学会规章而被除名的会员； </w:t>
      </w:r>
    </w:p>
    <w:p w14:paraId="4959B12A"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sz w:val="32"/>
          <w:szCs w:val="32"/>
        </w:rPr>
        <w:t xml:space="preserve"> </w:t>
      </w:r>
      <w:r>
        <w:rPr>
          <w:rFonts w:ascii="仿宋_GB2312" w:eastAsia="仿宋_GB2312" w:hAnsi="仿宋" w:hint="eastAsia"/>
          <w:sz w:val="32"/>
          <w:szCs w:val="32"/>
        </w:rPr>
        <w:t xml:space="preserve">在学术上弄虚作假，违背学术道德规范并被证明属实者； </w:t>
      </w:r>
    </w:p>
    <w:p w14:paraId="10EE74CC"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sz w:val="32"/>
          <w:szCs w:val="32"/>
        </w:rPr>
        <w:t xml:space="preserve"> </w:t>
      </w:r>
      <w:r>
        <w:rPr>
          <w:rFonts w:ascii="仿宋_GB2312" w:eastAsia="仿宋_GB2312" w:hAnsi="仿宋" w:hint="eastAsia"/>
          <w:sz w:val="32"/>
          <w:szCs w:val="32"/>
        </w:rPr>
        <w:t xml:space="preserve">有损害学会利益的行为或严重不端行为者； </w:t>
      </w:r>
    </w:p>
    <w:p w14:paraId="2703761A" w14:textId="77777777"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sz w:val="32"/>
          <w:szCs w:val="32"/>
        </w:rPr>
        <w:t>4</w:t>
      </w:r>
      <w:r>
        <w:rPr>
          <w:rFonts w:ascii="仿宋_GB2312" w:eastAsia="仿宋_GB2312" w:hAnsi="仿宋" w:hint="eastAsia"/>
          <w:sz w:val="32"/>
          <w:szCs w:val="32"/>
        </w:rPr>
        <w:t>.</w:t>
      </w:r>
      <w:r>
        <w:rPr>
          <w:rFonts w:ascii="仿宋_GB2312" w:eastAsia="仿宋_GB2312" w:hAnsi="仿宋"/>
          <w:sz w:val="32"/>
          <w:szCs w:val="32"/>
        </w:rPr>
        <w:t xml:space="preserve"> </w:t>
      </w:r>
      <w:r>
        <w:rPr>
          <w:rFonts w:ascii="仿宋_GB2312" w:eastAsia="仿宋_GB2312" w:hAnsi="仿宋" w:hint="eastAsia"/>
          <w:sz w:val="32"/>
          <w:szCs w:val="32"/>
        </w:rPr>
        <w:t xml:space="preserve">提名材料不符合要求或有严重失实者。 </w:t>
      </w:r>
    </w:p>
    <w:p w14:paraId="4AD67B91" w14:textId="29C96EBD" w:rsidR="00B16AF2" w:rsidRDefault="00000000" w:rsidP="008B1B84">
      <w:pPr>
        <w:pStyle w:val="1"/>
        <w:spacing w:line="580" w:lineRule="exact"/>
        <w:rPr>
          <w:rFonts w:hint="eastAsia"/>
        </w:rPr>
      </w:pPr>
      <w:r>
        <w:rPr>
          <w:rFonts w:hint="eastAsia"/>
        </w:rPr>
        <w:lastRenderedPageBreak/>
        <w:t>五</w:t>
      </w:r>
      <w:r w:rsidR="008B1B84">
        <w:rPr>
          <w:rFonts w:hint="eastAsia"/>
        </w:rPr>
        <w:t>、</w:t>
      </w:r>
      <w:r>
        <w:rPr>
          <w:rFonts w:hint="eastAsia"/>
        </w:rPr>
        <w:t>工作程序及时间安排</w:t>
      </w:r>
    </w:p>
    <w:p w14:paraId="46957233" w14:textId="7FEDEA43" w:rsidR="00F65098" w:rsidRDefault="00F65098"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（一）组织换届动员。</w:t>
      </w:r>
    </w:p>
    <w:p w14:paraId="6E4AFA6C" w14:textId="073C040B" w:rsidR="00F65098" w:rsidRDefault="008B1B84"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分支机构</w:t>
      </w:r>
      <w:r w:rsidR="00F65098">
        <w:rPr>
          <w:rFonts w:ascii="仿宋_GB2312" w:eastAsia="仿宋_GB2312" w:hAnsi="仿宋" w:hint="eastAsia"/>
          <w:sz w:val="32"/>
          <w:szCs w:val="32"/>
        </w:rPr>
        <w:t>向</w:t>
      </w:r>
      <w:r>
        <w:rPr>
          <w:rFonts w:ascii="仿宋_GB2312" w:eastAsia="仿宋_GB2312" w:hAnsi="仿宋" w:hint="eastAsia"/>
          <w:sz w:val="32"/>
          <w:szCs w:val="32"/>
        </w:rPr>
        <w:t>学会秘书处</w:t>
      </w:r>
      <w:r w:rsidR="00F65098">
        <w:rPr>
          <w:rFonts w:ascii="仿宋_GB2312" w:eastAsia="仿宋_GB2312" w:hAnsi="仿宋" w:hint="eastAsia"/>
          <w:sz w:val="32"/>
          <w:szCs w:val="32"/>
        </w:rPr>
        <w:t>报告换届选举等相关重大事项，发布通知</w:t>
      </w:r>
      <w:r>
        <w:rPr>
          <w:rFonts w:ascii="仿宋_GB2312" w:eastAsia="仿宋_GB2312" w:hAnsi="仿宋" w:hint="eastAsia"/>
          <w:sz w:val="32"/>
          <w:szCs w:val="32"/>
        </w:rPr>
        <w:t>《关于开展分支机构换届选举工作的通知》</w:t>
      </w:r>
      <w:r w:rsidR="00F65098">
        <w:rPr>
          <w:rFonts w:ascii="仿宋_GB2312" w:eastAsia="仿宋_GB2312" w:hAnsi="仿宋" w:hint="eastAsia"/>
          <w:sz w:val="32"/>
          <w:szCs w:val="32"/>
        </w:rPr>
        <w:t>，</w:t>
      </w:r>
      <w:r>
        <w:rPr>
          <w:rFonts w:ascii="仿宋_GB2312" w:eastAsia="仿宋_GB2312" w:hAnsi="仿宋" w:hint="eastAsia"/>
          <w:sz w:val="32"/>
          <w:szCs w:val="32"/>
        </w:rPr>
        <w:t>并</w:t>
      </w:r>
      <w:r w:rsidR="00F65098">
        <w:rPr>
          <w:rFonts w:ascii="仿宋_GB2312" w:eastAsia="仿宋_GB2312" w:hAnsi="仿宋" w:hint="eastAsia"/>
          <w:sz w:val="32"/>
          <w:szCs w:val="32"/>
        </w:rPr>
        <w:t>向会员单位转发。</w:t>
      </w:r>
    </w:p>
    <w:p w14:paraId="214F4564" w14:textId="31E08432"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w:t>
      </w:r>
      <w:r w:rsidR="00F65098">
        <w:rPr>
          <w:rFonts w:ascii="仿宋_GB2312" w:eastAsia="仿宋_GB2312" w:hAnsi="仿宋" w:hint="eastAsia"/>
          <w:b/>
          <w:sz w:val="32"/>
          <w:szCs w:val="32"/>
        </w:rPr>
        <w:t>二</w:t>
      </w:r>
      <w:r>
        <w:rPr>
          <w:rFonts w:ascii="仿宋_GB2312" w:eastAsia="仿宋_GB2312" w:hAnsi="仿宋" w:hint="eastAsia"/>
          <w:b/>
          <w:sz w:val="32"/>
          <w:szCs w:val="32"/>
        </w:rPr>
        <w:t>）</w:t>
      </w:r>
      <w:r w:rsidR="00305121">
        <w:rPr>
          <w:rFonts w:ascii="仿宋_GB2312" w:eastAsia="仿宋_GB2312" w:hAnsi="仿宋" w:hint="eastAsia"/>
          <w:b/>
          <w:sz w:val="32"/>
          <w:szCs w:val="32"/>
        </w:rPr>
        <w:t>产生</w:t>
      </w:r>
      <w:r w:rsidR="00562266">
        <w:rPr>
          <w:rFonts w:ascii="仿宋_GB2312" w:eastAsia="仿宋_GB2312" w:hAnsi="仿宋" w:hint="eastAsia"/>
          <w:b/>
          <w:sz w:val="32"/>
          <w:szCs w:val="32"/>
        </w:rPr>
        <w:t>换届会议参会</w:t>
      </w:r>
      <w:r w:rsidR="00305121">
        <w:rPr>
          <w:rFonts w:ascii="仿宋_GB2312" w:eastAsia="仿宋_GB2312" w:hAnsi="仿宋" w:hint="eastAsia"/>
          <w:b/>
          <w:sz w:val="32"/>
          <w:szCs w:val="32"/>
        </w:rPr>
        <w:t>代表</w:t>
      </w:r>
      <w:r>
        <w:rPr>
          <w:rFonts w:ascii="仿宋_GB2312" w:eastAsia="仿宋_GB2312" w:hAnsi="仿宋" w:hint="eastAsia"/>
          <w:b/>
          <w:sz w:val="32"/>
          <w:szCs w:val="32"/>
        </w:rPr>
        <w:t>。</w:t>
      </w:r>
    </w:p>
    <w:p w14:paraId="7925CD63" w14:textId="6D688E06"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召开</w:t>
      </w:r>
      <w:r w:rsidR="008B1B84">
        <w:rPr>
          <w:rFonts w:ascii="仿宋_GB2312" w:eastAsia="仿宋_GB2312" w:hAnsi="仿宋" w:hint="eastAsia"/>
          <w:sz w:val="32"/>
          <w:szCs w:val="32"/>
        </w:rPr>
        <w:t>主任委员</w:t>
      </w:r>
      <w:r>
        <w:rPr>
          <w:rFonts w:ascii="仿宋_GB2312" w:eastAsia="仿宋_GB2312" w:hAnsi="仿宋" w:hint="eastAsia"/>
          <w:sz w:val="32"/>
          <w:szCs w:val="32"/>
        </w:rPr>
        <w:t>办公会，决定</w:t>
      </w:r>
      <w:r w:rsidR="008B1B84">
        <w:rPr>
          <w:rFonts w:ascii="仿宋_GB2312" w:eastAsia="仿宋_GB2312" w:hAnsi="仿宋" w:hint="eastAsia"/>
          <w:sz w:val="32"/>
          <w:szCs w:val="32"/>
        </w:rPr>
        <w:t>换届选举工作的</w:t>
      </w:r>
      <w:r>
        <w:rPr>
          <w:rFonts w:ascii="仿宋_GB2312" w:eastAsia="仿宋_GB2312" w:hAnsi="仿宋" w:hint="eastAsia"/>
          <w:sz w:val="32"/>
          <w:szCs w:val="32"/>
        </w:rPr>
        <w:t>原则和实施机构、工作安排、主要流程。选举工作秘书组并以通讯方式征求本届</w:t>
      </w:r>
      <w:r w:rsidR="008B1B84">
        <w:rPr>
          <w:rFonts w:ascii="仿宋_GB2312" w:eastAsia="仿宋_GB2312" w:hAnsi="仿宋" w:hint="eastAsia"/>
          <w:sz w:val="32"/>
          <w:szCs w:val="32"/>
        </w:rPr>
        <w:t>委员</w:t>
      </w:r>
      <w:r>
        <w:rPr>
          <w:rFonts w:ascii="仿宋_GB2312" w:eastAsia="仿宋_GB2312" w:hAnsi="仿宋" w:hint="eastAsia"/>
          <w:sz w:val="32"/>
          <w:szCs w:val="32"/>
        </w:rPr>
        <w:t>意见和建议，启动</w:t>
      </w:r>
      <w:r w:rsidR="00562266" w:rsidRPr="00562266">
        <w:rPr>
          <w:rFonts w:ascii="仿宋_GB2312" w:eastAsia="仿宋_GB2312" w:hAnsi="仿宋" w:hint="eastAsia"/>
          <w:sz w:val="32"/>
          <w:szCs w:val="32"/>
        </w:rPr>
        <w:t>换届会议参会代表</w:t>
      </w:r>
      <w:r w:rsidR="00305121">
        <w:rPr>
          <w:rFonts w:ascii="仿宋_GB2312" w:eastAsia="仿宋_GB2312" w:hAnsi="仿宋" w:hint="eastAsia"/>
          <w:sz w:val="32"/>
          <w:szCs w:val="32"/>
        </w:rPr>
        <w:t>推荐</w:t>
      </w:r>
      <w:r w:rsidR="008B1B84">
        <w:rPr>
          <w:rFonts w:ascii="仿宋_GB2312" w:eastAsia="仿宋_GB2312" w:hAnsi="仿宋" w:hint="eastAsia"/>
          <w:sz w:val="32"/>
          <w:szCs w:val="32"/>
        </w:rPr>
        <w:t>工作</w:t>
      </w:r>
      <w:r>
        <w:rPr>
          <w:rFonts w:ascii="仿宋_GB2312" w:eastAsia="仿宋_GB2312" w:hAnsi="仿宋" w:hint="eastAsia"/>
          <w:sz w:val="32"/>
          <w:szCs w:val="32"/>
        </w:rPr>
        <w:t>。</w:t>
      </w:r>
    </w:p>
    <w:p w14:paraId="6E6F516D" w14:textId="530909ED"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（三）产生</w:t>
      </w:r>
      <w:r w:rsidR="008B1B84">
        <w:rPr>
          <w:rFonts w:ascii="仿宋_GB2312" w:eastAsia="仿宋_GB2312" w:hAnsi="仿宋" w:hint="eastAsia"/>
          <w:b/>
          <w:sz w:val="32"/>
          <w:szCs w:val="32"/>
        </w:rPr>
        <w:t>委员</w:t>
      </w:r>
      <w:r>
        <w:rPr>
          <w:rFonts w:ascii="仿宋_GB2312" w:eastAsia="仿宋_GB2312" w:hAnsi="仿宋" w:hint="eastAsia"/>
          <w:b/>
          <w:sz w:val="32"/>
          <w:szCs w:val="32"/>
        </w:rPr>
        <w:t>、常务</w:t>
      </w:r>
      <w:r w:rsidR="008B1B84">
        <w:rPr>
          <w:rFonts w:ascii="仿宋_GB2312" w:eastAsia="仿宋_GB2312" w:hAnsi="仿宋" w:hint="eastAsia"/>
          <w:b/>
          <w:sz w:val="32"/>
          <w:szCs w:val="32"/>
        </w:rPr>
        <w:t>委员</w:t>
      </w:r>
      <w:r>
        <w:rPr>
          <w:rFonts w:ascii="仿宋_GB2312" w:eastAsia="仿宋_GB2312" w:hAnsi="仿宋" w:hint="eastAsia"/>
          <w:b/>
          <w:sz w:val="32"/>
          <w:szCs w:val="32"/>
        </w:rPr>
        <w:t>候选人。</w:t>
      </w:r>
    </w:p>
    <w:p w14:paraId="3F93C2A7" w14:textId="56307465"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召开</w:t>
      </w:r>
      <w:r w:rsidR="008B1B84">
        <w:rPr>
          <w:rFonts w:ascii="仿宋_GB2312" w:eastAsia="仿宋_GB2312" w:hAnsi="仿宋" w:hint="eastAsia"/>
          <w:sz w:val="32"/>
          <w:szCs w:val="32"/>
        </w:rPr>
        <w:t>主任委员</w:t>
      </w:r>
      <w:r>
        <w:rPr>
          <w:rFonts w:ascii="仿宋_GB2312" w:eastAsia="仿宋_GB2312" w:hAnsi="仿宋" w:hint="eastAsia"/>
          <w:sz w:val="32"/>
          <w:szCs w:val="32"/>
        </w:rPr>
        <w:t>办公会，讨论换届选举工作相关事宜。内容主要包括：召开</w:t>
      </w:r>
      <w:r w:rsidR="008B1B84">
        <w:rPr>
          <w:rFonts w:ascii="仿宋_GB2312" w:eastAsia="仿宋_GB2312" w:hAnsi="仿宋" w:hint="eastAsia"/>
          <w:sz w:val="32"/>
          <w:szCs w:val="32"/>
        </w:rPr>
        <w:t>换届选举会议</w:t>
      </w:r>
      <w:r>
        <w:rPr>
          <w:rFonts w:ascii="仿宋_GB2312" w:eastAsia="仿宋_GB2312" w:hAnsi="仿宋" w:hint="eastAsia"/>
          <w:sz w:val="32"/>
          <w:szCs w:val="32"/>
        </w:rPr>
        <w:t>的时间地点、指导思想、主要议程，决定新一届</w:t>
      </w:r>
      <w:r w:rsidR="008B1B84">
        <w:rPr>
          <w:rFonts w:ascii="仿宋_GB2312" w:eastAsia="仿宋_GB2312" w:hAnsi="仿宋" w:hint="eastAsia"/>
          <w:sz w:val="32"/>
          <w:szCs w:val="32"/>
        </w:rPr>
        <w:t>委员</w:t>
      </w:r>
      <w:r>
        <w:rPr>
          <w:rFonts w:ascii="仿宋_GB2312" w:eastAsia="仿宋_GB2312" w:hAnsi="仿宋" w:hint="eastAsia"/>
          <w:sz w:val="32"/>
          <w:szCs w:val="32"/>
        </w:rPr>
        <w:t>会名额及提名和选举产生办法；本届工作报告的主要内容等，并征求本届</w:t>
      </w:r>
      <w:r w:rsidR="008B1B84">
        <w:rPr>
          <w:rFonts w:ascii="仿宋_GB2312" w:eastAsia="仿宋_GB2312" w:hAnsi="仿宋" w:hint="eastAsia"/>
          <w:sz w:val="32"/>
          <w:szCs w:val="32"/>
        </w:rPr>
        <w:t>委员</w:t>
      </w:r>
      <w:r>
        <w:rPr>
          <w:rFonts w:ascii="仿宋_GB2312" w:eastAsia="仿宋_GB2312" w:hAnsi="仿宋" w:hint="eastAsia"/>
          <w:sz w:val="32"/>
          <w:szCs w:val="32"/>
        </w:rPr>
        <w:t>意见和建议。选举工作秘书组在选举监督机构领导下对推荐</w:t>
      </w:r>
      <w:r w:rsidR="008B1B84">
        <w:rPr>
          <w:rFonts w:ascii="仿宋_GB2312" w:eastAsia="仿宋_GB2312" w:hAnsi="仿宋" w:hint="eastAsia"/>
          <w:sz w:val="32"/>
          <w:szCs w:val="32"/>
        </w:rPr>
        <w:t>委员</w:t>
      </w:r>
      <w:r>
        <w:rPr>
          <w:rFonts w:ascii="仿宋_GB2312" w:eastAsia="仿宋_GB2312" w:hAnsi="仿宋" w:hint="eastAsia"/>
          <w:sz w:val="32"/>
          <w:szCs w:val="32"/>
        </w:rPr>
        <w:t>、常务</w:t>
      </w:r>
      <w:r w:rsidR="008B1B84">
        <w:rPr>
          <w:rFonts w:ascii="仿宋_GB2312" w:eastAsia="仿宋_GB2312" w:hAnsi="仿宋" w:hint="eastAsia"/>
          <w:sz w:val="32"/>
          <w:szCs w:val="32"/>
        </w:rPr>
        <w:t>委员</w:t>
      </w:r>
      <w:r>
        <w:rPr>
          <w:rFonts w:ascii="仿宋_GB2312" w:eastAsia="仿宋_GB2312" w:hAnsi="仿宋" w:hint="eastAsia"/>
          <w:sz w:val="32"/>
          <w:szCs w:val="32"/>
        </w:rPr>
        <w:t>候选人进行资格审核，审核通过后产生</w:t>
      </w:r>
      <w:r w:rsidR="008B1B84">
        <w:rPr>
          <w:rFonts w:ascii="仿宋_GB2312" w:eastAsia="仿宋_GB2312" w:hAnsi="仿宋" w:hint="eastAsia"/>
          <w:sz w:val="32"/>
          <w:szCs w:val="32"/>
        </w:rPr>
        <w:t>委员</w:t>
      </w:r>
      <w:r>
        <w:rPr>
          <w:rFonts w:ascii="仿宋_GB2312" w:eastAsia="仿宋_GB2312" w:hAnsi="仿宋" w:hint="eastAsia"/>
          <w:sz w:val="32"/>
          <w:szCs w:val="32"/>
        </w:rPr>
        <w:t>、常务</w:t>
      </w:r>
      <w:r w:rsidR="008B1B84">
        <w:rPr>
          <w:rFonts w:ascii="仿宋_GB2312" w:eastAsia="仿宋_GB2312" w:hAnsi="仿宋" w:hint="eastAsia"/>
          <w:sz w:val="32"/>
          <w:szCs w:val="32"/>
        </w:rPr>
        <w:t>委员</w:t>
      </w:r>
      <w:r>
        <w:rPr>
          <w:rFonts w:ascii="仿宋_GB2312" w:eastAsia="仿宋_GB2312" w:hAnsi="仿宋" w:hint="eastAsia"/>
          <w:sz w:val="32"/>
          <w:szCs w:val="32"/>
        </w:rPr>
        <w:t>候选人</w:t>
      </w:r>
      <w:r w:rsidR="00BC1BAC">
        <w:rPr>
          <w:rFonts w:ascii="仿宋_GB2312" w:eastAsia="仿宋_GB2312" w:hAnsi="仿宋" w:hint="eastAsia"/>
          <w:sz w:val="32"/>
          <w:szCs w:val="32"/>
        </w:rPr>
        <w:t>名单</w:t>
      </w:r>
      <w:r>
        <w:rPr>
          <w:rFonts w:ascii="仿宋_GB2312" w:eastAsia="仿宋_GB2312" w:hAnsi="仿宋" w:hint="eastAsia"/>
          <w:sz w:val="32"/>
          <w:szCs w:val="32"/>
        </w:rPr>
        <w:t>。</w:t>
      </w:r>
    </w:p>
    <w:p w14:paraId="229F447B" w14:textId="5A58A941"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（四）产生</w:t>
      </w:r>
      <w:r w:rsidR="008B1B84">
        <w:rPr>
          <w:rFonts w:ascii="仿宋_GB2312" w:eastAsia="仿宋_GB2312" w:hAnsi="仿宋" w:hint="eastAsia"/>
          <w:b/>
          <w:sz w:val="32"/>
          <w:szCs w:val="32"/>
        </w:rPr>
        <w:t>主任委员</w:t>
      </w:r>
      <w:r>
        <w:rPr>
          <w:rFonts w:ascii="仿宋_GB2312" w:eastAsia="仿宋_GB2312" w:hAnsi="仿宋" w:hint="eastAsia"/>
          <w:b/>
          <w:sz w:val="32"/>
          <w:szCs w:val="32"/>
        </w:rPr>
        <w:t>、副</w:t>
      </w:r>
      <w:r w:rsidR="008B1B84">
        <w:rPr>
          <w:rFonts w:ascii="仿宋_GB2312" w:eastAsia="仿宋_GB2312" w:hAnsi="仿宋" w:hint="eastAsia"/>
          <w:b/>
          <w:sz w:val="32"/>
          <w:szCs w:val="32"/>
        </w:rPr>
        <w:t>主任委员</w:t>
      </w:r>
      <w:r>
        <w:rPr>
          <w:rFonts w:ascii="仿宋_GB2312" w:eastAsia="仿宋_GB2312" w:hAnsi="仿宋" w:hint="eastAsia"/>
          <w:b/>
          <w:sz w:val="32"/>
          <w:szCs w:val="32"/>
        </w:rPr>
        <w:t>、秘书长候选人。</w:t>
      </w:r>
    </w:p>
    <w:p w14:paraId="5312E4EB" w14:textId="669D8656" w:rsidR="00B16AF2" w:rsidRDefault="00000000"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由以</w:t>
      </w:r>
      <w:r w:rsidR="008B1B84">
        <w:rPr>
          <w:rFonts w:ascii="仿宋_GB2312" w:eastAsia="仿宋_GB2312" w:hAnsi="仿宋" w:hint="eastAsia"/>
          <w:sz w:val="32"/>
          <w:szCs w:val="32"/>
        </w:rPr>
        <w:t>委员</w:t>
      </w:r>
      <w:r>
        <w:rPr>
          <w:rFonts w:ascii="仿宋_GB2312" w:eastAsia="仿宋_GB2312" w:hAnsi="仿宋" w:hint="eastAsia"/>
          <w:sz w:val="32"/>
          <w:szCs w:val="32"/>
        </w:rPr>
        <w:t>候选人为主组成的会员代表提名，经</w:t>
      </w:r>
      <w:r w:rsidR="008B1B84">
        <w:rPr>
          <w:rFonts w:ascii="仿宋_GB2312" w:eastAsia="仿宋_GB2312" w:hAnsi="仿宋" w:hint="eastAsia"/>
          <w:sz w:val="32"/>
          <w:szCs w:val="32"/>
        </w:rPr>
        <w:t>主任委员</w:t>
      </w:r>
      <w:r>
        <w:rPr>
          <w:rFonts w:ascii="仿宋_GB2312" w:eastAsia="仿宋_GB2312" w:hAnsi="仿宋" w:hint="eastAsia"/>
          <w:sz w:val="32"/>
          <w:szCs w:val="32"/>
        </w:rPr>
        <w:t>办公会预选，产生</w:t>
      </w:r>
      <w:r w:rsidR="008B1B84">
        <w:rPr>
          <w:rFonts w:ascii="仿宋_GB2312" w:eastAsia="仿宋_GB2312" w:hAnsi="仿宋" w:hint="eastAsia"/>
          <w:sz w:val="32"/>
          <w:szCs w:val="32"/>
        </w:rPr>
        <w:t>主任委员</w:t>
      </w:r>
      <w:r>
        <w:rPr>
          <w:rFonts w:ascii="仿宋_GB2312" w:eastAsia="仿宋_GB2312" w:hAnsi="仿宋" w:hint="eastAsia"/>
          <w:sz w:val="32"/>
          <w:szCs w:val="32"/>
        </w:rPr>
        <w:t>、副</w:t>
      </w:r>
      <w:r w:rsidR="008B1B84">
        <w:rPr>
          <w:rFonts w:ascii="仿宋_GB2312" w:eastAsia="仿宋_GB2312" w:hAnsi="仿宋" w:hint="eastAsia"/>
          <w:sz w:val="32"/>
          <w:szCs w:val="32"/>
        </w:rPr>
        <w:t>主任委员</w:t>
      </w:r>
      <w:r>
        <w:rPr>
          <w:rFonts w:ascii="仿宋_GB2312" w:eastAsia="仿宋_GB2312" w:hAnsi="仿宋" w:hint="eastAsia"/>
          <w:sz w:val="32"/>
          <w:szCs w:val="32"/>
        </w:rPr>
        <w:t>、秘书长候选人。选举工作秘书组在选举监督机构领导下对</w:t>
      </w:r>
      <w:r w:rsidR="008B1B84">
        <w:rPr>
          <w:rFonts w:ascii="仿宋_GB2312" w:eastAsia="仿宋_GB2312" w:hAnsi="仿宋" w:hint="eastAsia"/>
          <w:sz w:val="32"/>
          <w:szCs w:val="32"/>
        </w:rPr>
        <w:t>主任委员</w:t>
      </w:r>
      <w:r>
        <w:rPr>
          <w:rFonts w:ascii="仿宋_GB2312" w:eastAsia="仿宋_GB2312" w:hAnsi="仿宋" w:hint="eastAsia"/>
          <w:sz w:val="32"/>
          <w:szCs w:val="32"/>
        </w:rPr>
        <w:t>、副</w:t>
      </w:r>
      <w:r w:rsidR="008B1B84">
        <w:rPr>
          <w:rFonts w:ascii="仿宋_GB2312" w:eastAsia="仿宋_GB2312" w:hAnsi="仿宋" w:hint="eastAsia"/>
          <w:sz w:val="32"/>
          <w:szCs w:val="32"/>
        </w:rPr>
        <w:t>主任委员</w:t>
      </w:r>
      <w:r>
        <w:rPr>
          <w:rFonts w:ascii="仿宋_GB2312" w:eastAsia="仿宋_GB2312" w:hAnsi="仿宋" w:hint="eastAsia"/>
          <w:sz w:val="32"/>
          <w:szCs w:val="32"/>
        </w:rPr>
        <w:t>、秘书长候选人进行资格审核。</w:t>
      </w:r>
      <w:r w:rsidR="00BC1BAC">
        <w:rPr>
          <w:rFonts w:ascii="仿宋_GB2312" w:eastAsia="仿宋_GB2312" w:hAnsi="仿宋" w:hint="eastAsia"/>
          <w:sz w:val="32"/>
          <w:szCs w:val="32"/>
        </w:rPr>
        <w:t>候选人所在单位人事部门应当完成社会组织兼职备案审核后，形成</w:t>
      </w:r>
      <w:r w:rsidR="00BC1BAC">
        <w:rPr>
          <w:rFonts w:ascii="仿宋_GB2312" w:eastAsia="仿宋_GB2312" w:hAnsi="仿宋" w:hint="eastAsia"/>
          <w:sz w:val="32"/>
          <w:szCs w:val="32"/>
        </w:rPr>
        <w:t>正式候选人名单</w:t>
      </w:r>
      <w:r w:rsidR="00BC1BAC">
        <w:rPr>
          <w:rFonts w:ascii="仿宋_GB2312" w:eastAsia="仿宋_GB2312" w:hAnsi="仿宋" w:hint="eastAsia"/>
          <w:sz w:val="32"/>
          <w:szCs w:val="32"/>
        </w:rPr>
        <w:t>。</w:t>
      </w:r>
    </w:p>
    <w:p w14:paraId="16E4FB18" w14:textId="77777777"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（五）请示和报告换届选举情况。</w:t>
      </w:r>
    </w:p>
    <w:p w14:paraId="69817486" w14:textId="09A6FF51" w:rsidR="00B16AF2" w:rsidRDefault="00BC1BAC" w:rsidP="008B1B84">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关于</w:t>
      </w:r>
      <w:r w:rsidRPr="00BC1BAC">
        <w:rPr>
          <w:rFonts w:ascii="仿宋_GB2312" w:eastAsia="仿宋_GB2312" w:hAnsi="仿宋" w:hint="eastAsia"/>
          <w:sz w:val="32"/>
          <w:szCs w:val="32"/>
        </w:rPr>
        <w:t>分支机构换届申请的请示</w:t>
      </w:r>
      <w:r>
        <w:rPr>
          <w:rFonts w:ascii="仿宋_GB2312" w:eastAsia="仿宋_GB2312" w:hAnsi="仿宋" w:hint="eastAsia"/>
          <w:sz w:val="32"/>
          <w:szCs w:val="32"/>
        </w:rPr>
        <w:t>和</w:t>
      </w:r>
      <w:r w:rsidR="00000000">
        <w:rPr>
          <w:rFonts w:ascii="仿宋_GB2312" w:eastAsia="仿宋_GB2312" w:hAnsi="仿宋" w:hint="eastAsia"/>
          <w:sz w:val="32"/>
          <w:szCs w:val="32"/>
        </w:rPr>
        <w:t>正式候选人名单</w:t>
      </w:r>
      <w:r>
        <w:rPr>
          <w:rFonts w:ascii="仿宋_GB2312" w:eastAsia="仿宋_GB2312" w:hAnsi="仿宋" w:hint="eastAsia"/>
          <w:sz w:val="32"/>
          <w:szCs w:val="32"/>
        </w:rPr>
        <w:t>提交</w:t>
      </w:r>
      <w:r>
        <w:rPr>
          <w:rFonts w:ascii="仿宋_GB2312" w:eastAsia="仿宋_GB2312" w:hAnsi="仿宋" w:hint="eastAsia"/>
          <w:sz w:val="32"/>
          <w:szCs w:val="32"/>
        </w:rPr>
        <w:t>学会秘书处，经</w:t>
      </w:r>
      <w:r w:rsidR="00000000">
        <w:rPr>
          <w:rFonts w:ascii="仿宋_GB2312" w:eastAsia="仿宋_GB2312" w:hAnsi="仿宋" w:hint="eastAsia"/>
          <w:sz w:val="32"/>
          <w:szCs w:val="32"/>
        </w:rPr>
        <w:t>社会学所党委审查</w:t>
      </w:r>
      <w:r>
        <w:rPr>
          <w:rFonts w:ascii="仿宋_GB2312" w:eastAsia="仿宋_GB2312" w:hAnsi="仿宋" w:hint="eastAsia"/>
          <w:sz w:val="32"/>
          <w:szCs w:val="32"/>
        </w:rPr>
        <w:t>；在接到同意开展换届选举工作的批复后</w:t>
      </w:r>
      <w:r w:rsidR="00000000">
        <w:rPr>
          <w:rFonts w:ascii="仿宋_GB2312" w:eastAsia="仿宋_GB2312" w:hAnsi="仿宋" w:hint="eastAsia"/>
          <w:sz w:val="32"/>
          <w:szCs w:val="32"/>
        </w:rPr>
        <w:t>，</w:t>
      </w:r>
      <w:r>
        <w:rPr>
          <w:rFonts w:ascii="仿宋_GB2312" w:eastAsia="仿宋_GB2312" w:hAnsi="仿宋" w:hint="eastAsia"/>
          <w:sz w:val="32"/>
          <w:szCs w:val="32"/>
        </w:rPr>
        <w:t>按方案开展后续换届选举</w:t>
      </w:r>
      <w:r w:rsidR="00000000">
        <w:rPr>
          <w:rFonts w:ascii="仿宋_GB2312" w:eastAsia="仿宋_GB2312" w:hAnsi="仿宋" w:hint="eastAsia"/>
          <w:sz w:val="32"/>
          <w:szCs w:val="32"/>
        </w:rPr>
        <w:t>工作。</w:t>
      </w:r>
    </w:p>
    <w:p w14:paraId="26602A59" w14:textId="08D401C3"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（六）安排</w:t>
      </w:r>
      <w:r w:rsidR="00BC1BAC">
        <w:rPr>
          <w:rFonts w:ascii="仿宋_GB2312" w:eastAsia="仿宋_GB2312" w:hAnsi="仿宋" w:hint="eastAsia"/>
          <w:b/>
          <w:sz w:val="32"/>
          <w:szCs w:val="32"/>
        </w:rPr>
        <w:t>换届工作会议及</w:t>
      </w:r>
      <w:r>
        <w:rPr>
          <w:rFonts w:ascii="仿宋_GB2312" w:eastAsia="仿宋_GB2312" w:hAnsi="仿宋" w:hint="eastAsia"/>
          <w:b/>
          <w:sz w:val="32"/>
          <w:szCs w:val="32"/>
        </w:rPr>
        <w:t>新一届</w:t>
      </w:r>
      <w:r w:rsidR="008B1B84">
        <w:rPr>
          <w:rFonts w:ascii="仿宋_GB2312" w:eastAsia="仿宋_GB2312" w:hAnsi="仿宋" w:hint="eastAsia"/>
          <w:b/>
          <w:sz w:val="32"/>
          <w:szCs w:val="32"/>
        </w:rPr>
        <w:t>委员</w:t>
      </w:r>
      <w:r>
        <w:rPr>
          <w:rFonts w:ascii="仿宋_GB2312" w:eastAsia="仿宋_GB2312" w:hAnsi="仿宋" w:hint="eastAsia"/>
          <w:b/>
          <w:sz w:val="32"/>
          <w:szCs w:val="32"/>
        </w:rPr>
        <w:t>会会务工作。</w:t>
      </w:r>
    </w:p>
    <w:p w14:paraId="6322779E" w14:textId="5DC5056C" w:rsidR="00B16AF2" w:rsidRPr="00BC1BAC" w:rsidRDefault="00BC1BAC" w:rsidP="00BC1BAC">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召开</w:t>
      </w:r>
      <w:r w:rsidR="008B1B84">
        <w:rPr>
          <w:rFonts w:ascii="仿宋_GB2312" w:eastAsia="仿宋_GB2312" w:hAnsi="仿宋" w:hint="eastAsia"/>
          <w:sz w:val="32"/>
          <w:szCs w:val="32"/>
        </w:rPr>
        <w:t>主任委员</w:t>
      </w:r>
      <w:r w:rsidR="00000000">
        <w:rPr>
          <w:rFonts w:ascii="仿宋_GB2312" w:eastAsia="仿宋_GB2312" w:hAnsi="仿宋" w:hint="eastAsia"/>
          <w:sz w:val="32"/>
          <w:szCs w:val="32"/>
        </w:rPr>
        <w:t>办公会</w:t>
      </w:r>
      <w:r>
        <w:rPr>
          <w:rFonts w:ascii="仿宋_GB2312" w:eastAsia="仿宋_GB2312" w:hAnsi="仿宋" w:hint="eastAsia"/>
          <w:sz w:val="32"/>
          <w:szCs w:val="32"/>
        </w:rPr>
        <w:t>，</w:t>
      </w:r>
      <w:r w:rsidR="00000000">
        <w:rPr>
          <w:rFonts w:ascii="仿宋_GB2312" w:eastAsia="仿宋_GB2312" w:hAnsi="仿宋" w:hint="eastAsia"/>
          <w:sz w:val="32"/>
          <w:szCs w:val="32"/>
        </w:rPr>
        <w:t>讨论通过会议议程、选举办法、会费管理使用情况等报告文件</w:t>
      </w:r>
      <w:r>
        <w:rPr>
          <w:rFonts w:ascii="仿宋_GB2312" w:eastAsia="仿宋_GB2312" w:hAnsi="仿宋" w:hint="eastAsia"/>
          <w:sz w:val="32"/>
          <w:szCs w:val="32"/>
        </w:rPr>
        <w:t>；</w:t>
      </w:r>
      <w:r w:rsidR="00000000">
        <w:rPr>
          <w:rFonts w:ascii="仿宋_GB2312" w:eastAsia="仿宋_GB2312" w:hAnsi="仿宋" w:hint="eastAsia"/>
          <w:sz w:val="32"/>
          <w:szCs w:val="32"/>
        </w:rPr>
        <w:t>准备会议文件，印发通知，印制选票（按姓氏笔划排序），布置选举会场等</w:t>
      </w:r>
      <w:r>
        <w:rPr>
          <w:rFonts w:ascii="仿宋_GB2312" w:eastAsia="仿宋_GB2312" w:hAnsi="仿宋" w:hint="eastAsia"/>
          <w:sz w:val="32"/>
          <w:szCs w:val="32"/>
        </w:rPr>
        <w:t>；</w:t>
      </w:r>
      <w:r w:rsidR="00000000" w:rsidRPr="00BC1BAC">
        <w:rPr>
          <w:rFonts w:ascii="仿宋_GB2312" w:eastAsia="仿宋_GB2312" w:hAnsi="仿宋" w:hint="eastAsia"/>
          <w:sz w:val="32"/>
          <w:szCs w:val="32"/>
        </w:rPr>
        <w:t>通知</w:t>
      </w:r>
      <w:r w:rsidRPr="00BC1BAC">
        <w:rPr>
          <w:rFonts w:ascii="仿宋_GB2312" w:eastAsia="仿宋_GB2312" w:hAnsi="仿宋" w:hint="eastAsia"/>
          <w:sz w:val="32"/>
          <w:szCs w:val="32"/>
        </w:rPr>
        <w:t>换届工作会议</w:t>
      </w:r>
      <w:r w:rsidR="00000000" w:rsidRPr="00BC1BAC">
        <w:rPr>
          <w:rFonts w:ascii="仿宋_GB2312" w:eastAsia="仿宋_GB2312" w:hAnsi="仿宋" w:hint="eastAsia"/>
          <w:sz w:val="32"/>
          <w:szCs w:val="32"/>
        </w:rPr>
        <w:t>代表参加会议</w:t>
      </w:r>
      <w:r w:rsidRPr="00BC1BAC">
        <w:rPr>
          <w:rFonts w:ascii="仿宋_GB2312" w:eastAsia="仿宋_GB2312" w:hAnsi="仿宋" w:hint="eastAsia"/>
          <w:sz w:val="32"/>
          <w:szCs w:val="32"/>
        </w:rPr>
        <w:t>；</w:t>
      </w:r>
      <w:r w:rsidR="00000000" w:rsidRPr="00BC1BAC">
        <w:rPr>
          <w:rFonts w:ascii="仿宋_GB2312" w:eastAsia="仿宋_GB2312" w:hAnsi="仿宋" w:hint="eastAsia"/>
          <w:sz w:val="32"/>
          <w:szCs w:val="32"/>
        </w:rPr>
        <w:t>召开</w:t>
      </w:r>
      <w:r w:rsidRPr="00BC1BAC">
        <w:rPr>
          <w:rFonts w:ascii="仿宋_GB2312" w:eastAsia="仿宋_GB2312" w:hAnsi="仿宋" w:hint="eastAsia"/>
          <w:sz w:val="32"/>
          <w:szCs w:val="32"/>
        </w:rPr>
        <w:t>换届工作会议</w:t>
      </w:r>
      <w:r w:rsidR="00000000" w:rsidRPr="00BC1BAC">
        <w:rPr>
          <w:rFonts w:ascii="仿宋_GB2312" w:eastAsia="仿宋_GB2312" w:hAnsi="仿宋" w:hint="eastAsia"/>
          <w:sz w:val="32"/>
          <w:szCs w:val="32"/>
        </w:rPr>
        <w:t>、</w:t>
      </w:r>
      <w:r>
        <w:rPr>
          <w:rFonts w:ascii="仿宋_GB2312" w:eastAsia="仿宋_GB2312" w:hAnsi="仿宋" w:hint="eastAsia"/>
          <w:sz w:val="32"/>
          <w:szCs w:val="32"/>
        </w:rPr>
        <w:t>新一</w:t>
      </w:r>
      <w:r w:rsidR="00000000" w:rsidRPr="00BC1BAC">
        <w:rPr>
          <w:rFonts w:ascii="仿宋_GB2312" w:eastAsia="仿宋_GB2312" w:hAnsi="仿宋" w:hint="eastAsia"/>
          <w:sz w:val="32"/>
          <w:szCs w:val="32"/>
        </w:rPr>
        <w:t>届</w:t>
      </w:r>
      <w:r w:rsidR="008B1B84" w:rsidRPr="00BC1BAC">
        <w:rPr>
          <w:rFonts w:ascii="仿宋_GB2312" w:eastAsia="仿宋_GB2312" w:hAnsi="仿宋" w:hint="eastAsia"/>
          <w:sz w:val="32"/>
          <w:szCs w:val="32"/>
        </w:rPr>
        <w:t>委员</w:t>
      </w:r>
      <w:r w:rsidR="00000000" w:rsidRPr="00BC1BAC">
        <w:rPr>
          <w:rFonts w:ascii="仿宋_GB2312" w:eastAsia="仿宋_GB2312" w:hAnsi="仿宋" w:hint="eastAsia"/>
          <w:sz w:val="32"/>
          <w:szCs w:val="32"/>
        </w:rPr>
        <w:t>会第一次会议。</w:t>
      </w:r>
    </w:p>
    <w:p w14:paraId="3C53E262" w14:textId="46506FA5" w:rsidR="00B16AF2" w:rsidRDefault="00000000" w:rsidP="008B1B84">
      <w:pPr>
        <w:pStyle w:val="1"/>
        <w:spacing w:line="580" w:lineRule="exact"/>
        <w:rPr>
          <w:rFonts w:hint="eastAsia"/>
        </w:rPr>
      </w:pPr>
      <w:r>
        <w:rPr>
          <w:rFonts w:hint="eastAsia"/>
        </w:rPr>
        <w:t>六</w:t>
      </w:r>
      <w:r w:rsidR="008B1B84">
        <w:rPr>
          <w:rFonts w:hint="eastAsia"/>
        </w:rPr>
        <w:t>、</w:t>
      </w:r>
      <w:r w:rsidR="00BC1BAC">
        <w:rPr>
          <w:rFonts w:hint="eastAsia"/>
        </w:rPr>
        <w:t>分支机构换届工作会议</w:t>
      </w:r>
    </w:p>
    <w:p w14:paraId="79209859" w14:textId="5FD0050A" w:rsidR="00B16AF2" w:rsidRDefault="00000000" w:rsidP="008B1B84">
      <w:pPr>
        <w:widowControl/>
        <w:spacing w:line="580" w:lineRule="exact"/>
        <w:ind w:firstLineChars="200" w:firstLine="643"/>
        <w:rPr>
          <w:rFonts w:ascii="仿宋_GB2312" w:eastAsia="仿宋_GB2312" w:hAnsi="宋体" w:hint="eastAsia"/>
          <w:sz w:val="32"/>
          <w:szCs w:val="32"/>
        </w:rPr>
      </w:pPr>
      <w:r>
        <w:rPr>
          <w:rFonts w:ascii="仿宋_GB2312" w:eastAsia="仿宋_GB2312" w:hAnsi="仿宋" w:hint="eastAsia"/>
          <w:b/>
          <w:sz w:val="32"/>
          <w:szCs w:val="32"/>
        </w:rPr>
        <w:t>（一）时间地点：</w:t>
      </w:r>
    </w:p>
    <w:p w14:paraId="72818ADC" w14:textId="77777777" w:rsidR="00B16AF2" w:rsidRDefault="00000000" w:rsidP="008B1B84">
      <w:pPr>
        <w:widowControl/>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（二）主要议程：</w:t>
      </w:r>
    </w:p>
    <w:p w14:paraId="6EB915ED" w14:textId="6E5E439E" w:rsidR="00B16AF2" w:rsidRDefault="00000000" w:rsidP="008B1B84">
      <w:pPr>
        <w:widowControl/>
        <w:spacing w:line="580" w:lineRule="exact"/>
        <w:ind w:firstLineChars="200" w:firstLine="643"/>
        <w:rPr>
          <w:rFonts w:ascii="仿宋_GB2312" w:eastAsia="仿宋_GB2312" w:hAnsi="宋体" w:hint="eastAsia"/>
          <w:b/>
          <w:color w:val="000000"/>
          <w:sz w:val="32"/>
          <w:szCs w:val="32"/>
        </w:rPr>
      </w:pPr>
      <w:r>
        <w:rPr>
          <w:rFonts w:ascii="仿宋_GB2312" w:eastAsia="仿宋_GB2312" w:hAnsi="宋体"/>
          <w:b/>
          <w:color w:val="000000"/>
          <w:sz w:val="32"/>
          <w:szCs w:val="32"/>
        </w:rPr>
        <w:t>1</w:t>
      </w:r>
      <w:r>
        <w:rPr>
          <w:rFonts w:ascii="仿宋_GB2312" w:eastAsia="仿宋_GB2312" w:hAnsi="宋体" w:hint="eastAsia"/>
          <w:b/>
          <w:color w:val="000000"/>
          <w:sz w:val="32"/>
          <w:szCs w:val="32"/>
        </w:rPr>
        <w:t>.</w:t>
      </w:r>
      <w:r w:rsidR="00BC1BAC" w:rsidRPr="00BC1BAC">
        <w:rPr>
          <w:rFonts w:hint="eastAsia"/>
        </w:rPr>
        <w:t xml:space="preserve"> </w:t>
      </w:r>
      <w:r w:rsidR="00BC1BAC" w:rsidRPr="00BC1BAC">
        <w:rPr>
          <w:rFonts w:ascii="仿宋_GB2312" w:eastAsia="仿宋_GB2312" w:hAnsi="宋体" w:hint="eastAsia"/>
          <w:b/>
          <w:color w:val="000000"/>
          <w:sz w:val="32"/>
          <w:szCs w:val="32"/>
        </w:rPr>
        <w:t>换届工作</w:t>
      </w:r>
      <w:r>
        <w:rPr>
          <w:rFonts w:ascii="仿宋_GB2312" w:eastAsia="仿宋_GB2312" w:hAnsi="宋体" w:hint="eastAsia"/>
          <w:b/>
          <w:color w:val="000000"/>
          <w:sz w:val="32"/>
          <w:szCs w:val="32"/>
        </w:rPr>
        <w:t>议程</w:t>
      </w:r>
    </w:p>
    <w:p w14:paraId="4D8B169D" w14:textId="3C7C9D1F"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w:t>
      </w:r>
      <w:r w:rsidR="008B1B84">
        <w:rPr>
          <w:rFonts w:ascii="仿宋_GB2312" w:eastAsia="仿宋_GB2312" w:hAnsi="宋体" w:hint="eastAsia"/>
          <w:color w:val="000000"/>
          <w:sz w:val="32"/>
          <w:szCs w:val="32"/>
        </w:rPr>
        <w:t>主任委员</w:t>
      </w:r>
      <w:r>
        <w:rPr>
          <w:rFonts w:ascii="仿宋_GB2312" w:eastAsia="仿宋_GB2312" w:hAnsi="宋体" w:hint="eastAsia"/>
          <w:color w:val="000000"/>
          <w:sz w:val="32"/>
          <w:szCs w:val="32"/>
        </w:rPr>
        <w:t>作</w:t>
      </w:r>
      <w:r w:rsidR="00BC1BAC">
        <w:rPr>
          <w:rFonts w:ascii="仿宋_GB2312" w:eastAsia="仿宋_GB2312" w:hAnsi="宋体" w:hint="eastAsia"/>
          <w:color w:val="000000"/>
          <w:sz w:val="32"/>
          <w:szCs w:val="32"/>
        </w:rPr>
        <w:t>本届</w:t>
      </w:r>
      <w:r w:rsidR="008B1B84">
        <w:rPr>
          <w:rFonts w:ascii="仿宋_GB2312" w:eastAsia="仿宋_GB2312" w:hAnsi="宋体" w:hint="eastAsia"/>
          <w:color w:val="000000"/>
          <w:sz w:val="32"/>
          <w:szCs w:val="32"/>
        </w:rPr>
        <w:t>委员</w:t>
      </w:r>
      <w:r>
        <w:rPr>
          <w:rFonts w:ascii="仿宋_GB2312" w:eastAsia="仿宋_GB2312" w:hAnsi="宋体" w:hint="eastAsia"/>
          <w:color w:val="000000"/>
          <w:sz w:val="32"/>
          <w:szCs w:val="32"/>
        </w:rPr>
        <w:t>会工作报告、财务报告；秘书长作换届选举工作的相关报告。</w:t>
      </w:r>
    </w:p>
    <w:p w14:paraId="6BEF6611" w14:textId="471575C0"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（2）讨论并通过</w:t>
      </w:r>
      <w:r w:rsidR="00BC1BAC">
        <w:rPr>
          <w:rFonts w:ascii="仿宋_GB2312" w:eastAsia="仿宋_GB2312" w:hAnsi="宋体" w:hint="eastAsia"/>
          <w:color w:val="000000"/>
          <w:sz w:val="32"/>
          <w:szCs w:val="32"/>
        </w:rPr>
        <w:t>本届</w:t>
      </w:r>
      <w:r w:rsidR="008B1B84">
        <w:rPr>
          <w:rFonts w:ascii="仿宋_GB2312" w:eastAsia="仿宋_GB2312" w:hAnsi="宋体" w:hint="eastAsia"/>
          <w:color w:val="000000"/>
          <w:sz w:val="32"/>
          <w:szCs w:val="32"/>
        </w:rPr>
        <w:t>委员</w:t>
      </w:r>
      <w:r>
        <w:rPr>
          <w:rFonts w:ascii="仿宋_GB2312" w:eastAsia="仿宋_GB2312" w:hAnsi="宋体" w:hint="eastAsia"/>
          <w:color w:val="000000"/>
          <w:sz w:val="32"/>
          <w:szCs w:val="32"/>
        </w:rPr>
        <w:t>会工作报告、财务报告；讨论并通过选举办法；讨论并通过监票人。</w:t>
      </w:r>
    </w:p>
    <w:p w14:paraId="5A2B7CA1" w14:textId="6BF7A964"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（3）选举新一届</w:t>
      </w:r>
      <w:r w:rsidR="008B1B84">
        <w:rPr>
          <w:rFonts w:ascii="仿宋_GB2312" w:eastAsia="仿宋_GB2312" w:hAnsi="宋体" w:hint="eastAsia"/>
          <w:color w:val="000000"/>
          <w:sz w:val="32"/>
          <w:szCs w:val="32"/>
        </w:rPr>
        <w:t>委员</w:t>
      </w:r>
      <w:r>
        <w:rPr>
          <w:rFonts w:ascii="仿宋_GB2312" w:eastAsia="仿宋_GB2312" w:hAnsi="宋体" w:hint="eastAsia"/>
          <w:color w:val="000000"/>
          <w:sz w:val="32"/>
          <w:szCs w:val="32"/>
        </w:rPr>
        <w:t>会</w:t>
      </w:r>
      <w:r w:rsidR="008B1B84">
        <w:rPr>
          <w:rFonts w:ascii="仿宋_GB2312" w:eastAsia="仿宋_GB2312" w:hAnsi="宋体" w:hint="eastAsia"/>
          <w:color w:val="000000"/>
          <w:sz w:val="32"/>
          <w:szCs w:val="32"/>
        </w:rPr>
        <w:t>委员</w:t>
      </w:r>
      <w:r>
        <w:rPr>
          <w:rFonts w:ascii="仿宋_GB2312" w:eastAsia="仿宋_GB2312" w:hAnsi="宋体" w:hint="eastAsia"/>
          <w:color w:val="000000"/>
          <w:sz w:val="32"/>
          <w:szCs w:val="32"/>
        </w:rPr>
        <w:t>。</w:t>
      </w:r>
    </w:p>
    <w:p w14:paraId="51592067" w14:textId="05E924CD" w:rsidR="00B16AF2" w:rsidRDefault="00000000" w:rsidP="008B1B84">
      <w:pPr>
        <w:widowControl/>
        <w:spacing w:line="580" w:lineRule="exact"/>
        <w:ind w:firstLineChars="200" w:firstLine="643"/>
        <w:rPr>
          <w:rFonts w:ascii="仿宋_GB2312" w:eastAsia="仿宋_GB2312" w:hAnsi="宋体" w:hint="eastAsia"/>
          <w:b/>
          <w:color w:val="000000"/>
          <w:sz w:val="32"/>
          <w:szCs w:val="32"/>
        </w:rPr>
      </w:pPr>
      <w:r>
        <w:rPr>
          <w:rFonts w:ascii="仿宋_GB2312" w:eastAsia="仿宋_GB2312" w:hAnsi="宋体" w:hint="eastAsia"/>
          <w:b/>
          <w:color w:val="000000"/>
          <w:sz w:val="32"/>
          <w:szCs w:val="32"/>
        </w:rPr>
        <w:t>2</w:t>
      </w:r>
      <w:r>
        <w:rPr>
          <w:rFonts w:ascii="仿宋_GB2312" w:eastAsia="仿宋_GB2312" w:hAnsi="宋体"/>
          <w:b/>
          <w:color w:val="000000"/>
          <w:sz w:val="32"/>
          <w:szCs w:val="32"/>
        </w:rPr>
        <w:t>.</w:t>
      </w:r>
      <w:r w:rsidR="00BC1BAC" w:rsidRPr="00BC1BAC">
        <w:rPr>
          <w:rFonts w:hint="eastAsia"/>
        </w:rPr>
        <w:t xml:space="preserve"> </w:t>
      </w:r>
      <w:r w:rsidR="00BC1BAC">
        <w:rPr>
          <w:rFonts w:ascii="仿宋_GB2312" w:eastAsia="仿宋_GB2312" w:hAnsi="宋体" w:hint="eastAsia"/>
          <w:b/>
          <w:color w:val="000000"/>
          <w:sz w:val="32"/>
          <w:szCs w:val="32"/>
        </w:rPr>
        <w:t>新一</w:t>
      </w:r>
      <w:r w:rsidR="00BC1BAC" w:rsidRPr="00BC1BAC">
        <w:rPr>
          <w:rFonts w:ascii="仿宋_GB2312" w:eastAsia="仿宋_GB2312" w:hAnsi="宋体" w:hint="eastAsia"/>
          <w:b/>
          <w:color w:val="000000"/>
          <w:sz w:val="32"/>
          <w:szCs w:val="32"/>
        </w:rPr>
        <w:t>届</w:t>
      </w:r>
      <w:r w:rsidR="008B1B84">
        <w:rPr>
          <w:rFonts w:ascii="仿宋_GB2312" w:eastAsia="仿宋_GB2312" w:hAnsi="宋体" w:hint="eastAsia"/>
          <w:b/>
          <w:color w:val="000000"/>
          <w:sz w:val="32"/>
          <w:szCs w:val="32"/>
        </w:rPr>
        <w:t>委员</w:t>
      </w:r>
      <w:r>
        <w:rPr>
          <w:rFonts w:ascii="仿宋_GB2312" w:eastAsia="仿宋_GB2312" w:hAnsi="宋体" w:hint="eastAsia"/>
          <w:b/>
          <w:color w:val="000000"/>
          <w:sz w:val="32"/>
          <w:szCs w:val="32"/>
        </w:rPr>
        <w:t>会第一次会议议程</w:t>
      </w:r>
    </w:p>
    <w:p w14:paraId="633CE92E" w14:textId="2971F1E7"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（1）选举常务</w:t>
      </w:r>
      <w:r w:rsidR="008B1B84">
        <w:rPr>
          <w:rFonts w:ascii="仿宋_GB2312" w:eastAsia="仿宋_GB2312" w:hAnsi="宋体" w:hint="eastAsia"/>
          <w:color w:val="000000"/>
          <w:sz w:val="32"/>
          <w:szCs w:val="32"/>
        </w:rPr>
        <w:t>委员</w:t>
      </w:r>
      <w:r>
        <w:rPr>
          <w:rFonts w:ascii="仿宋_GB2312" w:eastAsia="仿宋_GB2312" w:hAnsi="宋体" w:hint="eastAsia"/>
          <w:color w:val="000000"/>
          <w:sz w:val="32"/>
          <w:szCs w:val="32"/>
        </w:rPr>
        <w:t>。</w:t>
      </w:r>
    </w:p>
    <w:p w14:paraId="32CA7AC7" w14:textId="246BFE88"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（2）选举主持人当场公布选举结果。</w:t>
      </w:r>
    </w:p>
    <w:p w14:paraId="1CD501CE" w14:textId="24A0EAC5"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（3）选举</w:t>
      </w:r>
      <w:r w:rsidR="008B1B84">
        <w:rPr>
          <w:rFonts w:ascii="仿宋_GB2312" w:eastAsia="仿宋_GB2312" w:hAnsi="宋体" w:hint="eastAsia"/>
          <w:color w:val="000000"/>
          <w:sz w:val="32"/>
          <w:szCs w:val="32"/>
        </w:rPr>
        <w:t>主任委员</w:t>
      </w:r>
      <w:r>
        <w:rPr>
          <w:rFonts w:ascii="仿宋_GB2312" w:eastAsia="仿宋_GB2312" w:hAnsi="宋体" w:hint="eastAsia"/>
          <w:color w:val="000000"/>
          <w:sz w:val="32"/>
          <w:szCs w:val="32"/>
        </w:rPr>
        <w:t>、副</w:t>
      </w:r>
      <w:r w:rsidR="008B1B84">
        <w:rPr>
          <w:rFonts w:ascii="仿宋_GB2312" w:eastAsia="仿宋_GB2312" w:hAnsi="宋体" w:hint="eastAsia"/>
          <w:color w:val="000000"/>
          <w:sz w:val="32"/>
          <w:szCs w:val="32"/>
        </w:rPr>
        <w:t>主任委员</w:t>
      </w:r>
      <w:r>
        <w:rPr>
          <w:rFonts w:ascii="仿宋_GB2312" w:eastAsia="仿宋_GB2312" w:hAnsi="宋体" w:hint="eastAsia"/>
          <w:color w:val="000000"/>
          <w:sz w:val="32"/>
          <w:szCs w:val="32"/>
        </w:rPr>
        <w:t>、秘书长。</w:t>
      </w:r>
    </w:p>
    <w:p w14:paraId="32B309B0" w14:textId="5E10740E"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（4）选举主持人当场公布选举结果。</w:t>
      </w:r>
    </w:p>
    <w:p w14:paraId="19877437" w14:textId="77777777"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（5）当选者发表简短当选讲演。</w:t>
      </w:r>
    </w:p>
    <w:p w14:paraId="2680AF8A" w14:textId="677B528C" w:rsidR="00B16AF2" w:rsidRDefault="00000000" w:rsidP="008B1B84">
      <w:pPr>
        <w:pStyle w:val="1"/>
        <w:spacing w:line="580" w:lineRule="exact"/>
        <w:rPr>
          <w:rFonts w:hint="eastAsia"/>
        </w:rPr>
      </w:pPr>
      <w:r>
        <w:rPr>
          <w:rFonts w:hint="eastAsia"/>
        </w:rPr>
        <w:lastRenderedPageBreak/>
        <w:t>七</w:t>
      </w:r>
      <w:r w:rsidR="008B1B84">
        <w:rPr>
          <w:rFonts w:hint="eastAsia"/>
        </w:rPr>
        <w:t>、</w:t>
      </w:r>
      <w:r>
        <w:rPr>
          <w:rFonts w:hint="eastAsia"/>
        </w:rPr>
        <w:t>新一届</w:t>
      </w:r>
      <w:r w:rsidR="008B1B84">
        <w:rPr>
          <w:rFonts w:hint="eastAsia"/>
        </w:rPr>
        <w:t>委员</w:t>
      </w:r>
      <w:r>
        <w:rPr>
          <w:rFonts w:hint="eastAsia"/>
        </w:rPr>
        <w:t>会</w:t>
      </w:r>
      <w:r w:rsidR="008B1B84">
        <w:rPr>
          <w:rFonts w:hint="eastAsia"/>
        </w:rPr>
        <w:t>主任委员</w:t>
      </w:r>
      <w:r>
        <w:rPr>
          <w:rFonts w:hint="eastAsia"/>
        </w:rPr>
        <w:t>办公会第一次会议</w:t>
      </w:r>
    </w:p>
    <w:p w14:paraId="31DB00E6" w14:textId="77777777" w:rsidR="00B16AF2" w:rsidRDefault="00000000" w:rsidP="008B1B84">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进行工作交接、布置分管工作。</w:t>
      </w:r>
    </w:p>
    <w:p w14:paraId="39BE4123" w14:textId="3762856B" w:rsidR="00B16AF2" w:rsidRDefault="00000000" w:rsidP="008B1B84">
      <w:pPr>
        <w:pStyle w:val="1"/>
        <w:spacing w:line="580" w:lineRule="exact"/>
        <w:rPr>
          <w:rFonts w:hint="eastAsia"/>
        </w:rPr>
      </w:pPr>
      <w:r>
        <w:rPr>
          <w:rFonts w:hint="eastAsia"/>
        </w:rPr>
        <w:t>八</w:t>
      </w:r>
      <w:r w:rsidR="008B1B84">
        <w:rPr>
          <w:rFonts w:hint="eastAsia"/>
        </w:rPr>
        <w:t>、</w:t>
      </w:r>
      <w:r>
        <w:rPr>
          <w:rFonts w:hint="eastAsia"/>
        </w:rPr>
        <w:t>工作要求</w:t>
      </w:r>
    </w:p>
    <w:p w14:paraId="2A8404E7" w14:textId="77777777" w:rsidR="002417A7" w:rsidRPr="00CA06B1" w:rsidRDefault="002417A7" w:rsidP="002417A7">
      <w:pPr>
        <w:widowControl/>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严格遵守各项规章制度和纪律，决不允许压制民主和搞非组织活动。如发现违反国家、民政部、业务主管单位及学会有关文件精神，违反选举工作原则问题，一经查实，要坚决按照《中国社会学会选举实施细则》严肃查处。</w:t>
      </w:r>
    </w:p>
    <w:p w14:paraId="1F1BAA81" w14:textId="067A94EA" w:rsidR="00BC1BAC" w:rsidRDefault="00BC1BAC" w:rsidP="008B1B84">
      <w:pPr>
        <w:widowControl/>
        <w:spacing w:line="580" w:lineRule="exact"/>
        <w:ind w:firstLineChars="200" w:firstLine="640"/>
        <w:rPr>
          <w:rFonts w:ascii="仿宋_GB2312" w:eastAsia="仿宋_GB2312" w:hAnsi="宋体" w:hint="eastAsia"/>
          <w:color w:val="000000"/>
          <w:sz w:val="32"/>
          <w:szCs w:val="32"/>
        </w:rPr>
      </w:pPr>
      <w:r w:rsidRPr="00BC1BAC">
        <w:rPr>
          <w:rFonts w:ascii="仿宋_GB2312" w:eastAsia="仿宋_GB2312" w:hAnsi="宋体" w:hint="eastAsia"/>
          <w:color w:val="000000"/>
          <w:sz w:val="32"/>
          <w:szCs w:val="32"/>
        </w:rPr>
        <w:t>异议处理制度</w:t>
      </w:r>
      <w:r>
        <w:rPr>
          <w:rFonts w:ascii="仿宋_GB2312" w:eastAsia="仿宋_GB2312" w:hAnsi="宋体" w:hint="eastAsia"/>
          <w:color w:val="000000"/>
          <w:sz w:val="32"/>
          <w:szCs w:val="32"/>
        </w:rPr>
        <w:t>：</w:t>
      </w:r>
      <w:r w:rsidRPr="00BC1BAC">
        <w:rPr>
          <w:rFonts w:ascii="仿宋_GB2312" w:eastAsia="仿宋_GB2312" w:hAnsi="宋体"/>
          <w:color w:val="000000"/>
          <w:sz w:val="32"/>
          <w:szCs w:val="32"/>
        </w:rPr>
        <w:t>对</w:t>
      </w:r>
      <w:r>
        <w:rPr>
          <w:rFonts w:ascii="仿宋_GB2312" w:eastAsia="仿宋_GB2312" w:hAnsi="宋体" w:hint="eastAsia"/>
          <w:color w:val="000000"/>
          <w:sz w:val="32"/>
          <w:szCs w:val="32"/>
        </w:rPr>
        <w:t>选举结果或选举过程</w:t>
      </w:r>
      <w:r w:rsidRPr="00BC1BAC">
        <w:rPr>
          <w:rFonts w:ascii="仿宋_GB2312" w:eastAsia="仿宋_GB2312" w:hAnsi="宋体"/>
          <w:color w:val="000000"/>
          <w:sz w:val="32"/>
          <w:szCs w:val="32"/>
        </w:rPr>
        <w:t>有不同意见的,可以在</w:t>
      </w:r>
      <w:r>
        <w:rPr>
          <w:rFonts w:ascii="仿宋_GB2312" w:eastAsia="仿宋_GB2312" w:hAnsi="宋体" w:hint="eastAsia"/>
          <w:color w:val="000000"/>
          <w:sz w:val="32"/>
          <w:szCs w:val="32"/>
        </w:rPr>
        <w:t>选举</w:t>
      </w:r>
      <w:r w:rsidRPr="00BC1BAC">
        <w:rPr>
          <w:rFonts w:ascii="仿宋_GB2312" w:eastAsia="仿宋_GB2312" w:hAnsi="宋体"/>
          <w:color w:val="000000"/>
          <w:sz w:val="32"/>
          <w:szCs w:val="32"/>
        </w:rPr>
        <w:t>日起五日内向</w:t>
      </w:r>
      <w:r w:rsidR="002417A7">
        <w:rPr>
          <w:rFonts w:ascii="仿宋_GB2312" w:eastAsia="仿宋_GB2312" w:hAnsi="宋体" w:hint="eastAsia"/>
          <w:color w:val="000000"/>
          <w:sz w:val="32"/>
          <w:szCs w:val="32"/>
        </w:rPr>
        <w:t>分支机构</w:t>
      </w:r>
      <w:r w:rsidR="002417A7">
        <w:rPr>
          <w:rFonts w:ascii="仿宋_GB2312" w:eastAsia="仿宋_GB2312" w:hAnsi="仿宋" w:hint="eastAsia"/>
          <w:sz w:val="32"/>
          <w:szCs w:val="32"/>
        </w:rPr>
        <w:t>选举主持机构</w:t>
      </w:r>
      <w:r w:rsidRPr="00BC1BAC">
        <w:rPr>
          <w:rFonts w:ascii="仿宋_GB2312" w:eastAsia="仿宋_GB2312" w:hAnsi="宋体"/>
          <w:color w:val="000000"/>
          <w:sz w:val="32"/>
          <w:szCs w:val="32"/>
        </w:rPr>
        <w:t>提出申诉</w:t>
      </w:r>
      <w:r w:rsidR="002417A7">
        <w:rPr>
          <w:rFonts w:ascii="仿宋_GB2312" w:eastAsia="仿宋_GB2312" w:hAnsi="宋体" w:hint="eastAsia"/>
          <w:color w:val="000000"/>
          <w:sz w:val="32"/>
          <w:szCs w:val="32"/>
        </w:rPr>
        <w:t>；</w:t>
      </w:r>
      <w:r w:rsidR="002417A7">
        <w:rPr>
          <w:rFonts w:ascii="仿宋_GB2312" w:eastAsia="仿宋_GB2312" w:hAnsi="宋体" w:hint="eastAsia"/>
          <w:color w:val="000000"/>
          <w:sz w:val="32"/>
          <w:szCs w:val="32"/>
        </w:rPr>
        <w:t>分支机构</w:t>
      </w:r>
      <w:r w:rsidR="002417A7">
        <w:rPr>
          <w:rFonts w:ascii="仿宋_GB2312" w:eastAsia="仿宋_GB2312" w:hAnsi="仿宋" w:hint="eastAsia"/>
          <w:sz w:val="32"/>
          <w:szCs w:val="32"/>
        </w:rPr>
        <w:t>选举主持机构</w:t>
      </w:r>
      <w:r w:rsidR="002417A7" w:rsidRPr="002417A7">
        <w:rPr>
          <w:rFonts w:ascii="仿宋_GB2312" w:eastAsia="仿宋_GB2312" w:hAnsi="宋体" w:hint="eastAsia"/>
          <w:color w:val="000000"/>
          <w:sz w:val="32"/>
          <w:szCs w:val="32"/>
        </w:rPr>
        <w:t>对申诉意见</w:t>
      </w:r>
      <w:r w:rsidR="002417A7">
        <w:rPr>
          <w:rFonts w:ascii="仿宋_GB2312" w:eastAsia="仿宋_GB2312" w:hAnsi="宋体" w:hint="eastAsia"/>
          <w:color w:val="000000"/>
          <w:sz w:val="32"/>
          <w:szCs w:val="32"/>
        </w:rPr>
        <w:t>，</w:t>
      </w:r>
      <w:r w:rsidR="002417A7" w:rsidRPr="002417A7">
        <w:rPr>
          <w:rFonts w:ascii="仿宋_GB2312" w:eastAsia="仿宋_GB2312" w:hAnsi="宋体" w:hint="eastAsia"/>
          <w:color w:val="000000"/>
          <w:sz w:val="32"/>
          <w:szCs w:val="32"/>
        </w:rPr>
        <w:t>应在三日内</w:t>
      </w:r>
      <w:proofErr w:type="gramStart"/>
      <w:r w:rsidR="002417A7" w:rsidRPr="002417A7">
        <w:rPr>
          <w:rFonts w:ascii="仿宋_GB2312" w:eastAsia="仿宋_GB2312" w:hAnsi="宋体" w:hint="eastAsia"/>
          <w:color w:val="000000"/>
          <w:sz w:val="32"/>
          <w:szCs w:val="32"/>
        </w:rPr>
        <w:t>作出</w:t>
      </w:r>
      <w:proofErr w:type="gramEnd"/>
      <w:r w:rsidR="002417A7" w:rsidRPr="002417A7">
        <w:rPr>
          <w:rFonts w:ascii="仿宋_GB2312" w:eastAsia="仿宋_GB2312" w:hAnsi="宋体" w:hint="eastAsia"/>
          <w:color w:val="000000"/>
          <w:sz w:val="32"/>
          <w:szCs w:val="32"/>
        </w:rPr>
        <w:t>处理决定</w:t>
      </w:r>
      <w:r w:rsidR="002417A7">
        <w:rPr>
          <w:rFonts w:ascii="仿宋_GB2312" w:eastAsia="仿宋_GB2312" w:hAnsi="宋体" w:hint="eastAsia"/>
          <w:color w:val="000000"/>
          <w:sz w:val="32"/>
          <w:szCs w:val="32"/>
        </w:rPr>
        <w:t>，</w:t>
      </w:r>
      <w:r w:rsidR="002417A7" w:rsidRPr="002417A7">
        <w:rPr>
          <w:rFonts w:ascii="仿宋_GB2312" w:eastAsia="仿宋_GB2312" w:hAnsi="宋体" w:hint="eastAsia"/>
          <w:color w:val="000000"/>
          <w:sz w:val="32"/>
          <w:szCs w:val="32"/>
        </w:rPr>
        <w:t>以免影响有关人员正常行使选举权利</w:t>
      </w:r>
      <w:r w:rsidR="002417A7">
        <w:rPr>
          <w:rFonts w:ascii="仿宋_GB2312" w:eastAsia="仿宋_GB2312" w:hAnsi="宋体" w:hint="eastAsia"/>
          <w:color w:val="000000"/>
          <w:sz w:val="32"/>
          <w:szCs w:val="32"/>
        </w:rPr>
        <w:t>。</w:t>
      </w:r>
      <w:r w:rsidR="002417A7" w:rsidRPr="002417A7">
        <w:rPr>
          <w:rFonts w:ascii="仿宋_GB2312" w:eastAsia="仿宋_GB2312" w:hAnsi="宋体" w:hint="eastAsia"/>
          <w:color w:val="000000"/>
          <w:sz w:val="32"/>
          <w:szCs w:val="32"/>
        </w:rPr>
        <w:t>申诉人如果对</w:t>
      </w:r>
      <w:r w:rsidR="002417A7">
        <w:rPr>
          <w:rFonts w:ascii="仿宋_GB2312" w:eastAsia="仿宋_GB2312" w:hAnsi="宋体" w:hint="eastAsia"/>
          <w:color w:val="000000"/>
          <w:sz w:val="32"/>
          <w:szCs w:val="32"/>
        </w:rPr>
        <w:t>分支机构</w:t>
      </w:r>
      <w:r w:rsidR="002417A7">
        <w:rPr>
          <w:rFonts w:ascii="仿宋_GB2312" w:eastAsia="仿宋_GB2312" w:hAnsi="仿宋" w:hint="eastAsia"/>
          <w:sz w:val="32"/>
          <w:szCs w:val="32"/>
        </w:rPr>
        <w:t>选举主持机构</w:t>
      </w:r>
      <w:r w:rsidR="002417A7" w:rsidRPr="002417A7">
        <w:rPr>
          <w:rFonts w:ascii="仿宋_GB2312" w:eastAsia="仿宋_GB2312" w:hAnsi="宋体" w:hint="eastAsia"/>
          <w:color w:val="000000"/>
          <w:sz w:val="32"/>
          <w:szCs w:val="32"/>
        </w:rPr>
        <w:t>的处理决定不服</w:t>
      </w:r>
      <w:r w:rsidR="002417A7">
        <w:rPr>
          <w:rFonts w:ascii="仿宋_GB2312" w:eastAsia="仿宋_GB2312" w:hAnsi="宋体" w:hint="eastAsia"/>
          <w:color w:val="000000"/>
          <w:sz w:val="32"/>
          <w:szCs w:val="32"/>
        </w:rPr>
        <w:t>，</w:t>
      </w:r>
      <w:r w:rsidR="002417A7" w:rsidRPr="002417A7">
        <w:rPr>
          <w:rFonts w:ascii="仿宋_GB2312" w:eastAsia="仿宋_GB2312" w:hAnsi="宋体" w:hint="eastAsia"/>
          <w:color w:val="000000"/>
          <w:sz w:val="32"/>
          <w:szCs w:val="32"/>
        </w:rPr>
        <w:t>还可以在选举日的</w:t>
      </w:r>
      <w:r w:rsidR="002417A7">
        <w:rPr>
          <w:rFonts w:ascii="仿宋_GB2312" w:eastAsia="仿宋_GB2312" w:hAnsi="宋体" w:hint="eastAsia"/>
          <w:color w:val="000000"/>
          <w:sz w:val="32"/>
          <w:szCs w:val="32"/>
        </w:rPr>
        <w:t>十</w:t>
      </w:r>
      <w:r w:rsidR="002417A7" w:rsidRPr="002417A7">
        <w:rPr>
          <w:rFonts w:ascii="仿宋_GB2312" w:eastAsia="仿宋_GB2312" w:hAnsi="宋体" w:hint="eastAsia"/>
          <w:color w:val="000000"/>
          <w:sz w:val="32"/>
          <w:szCs w:val="32"/>
        </w:rPr>
        <w:t>日以前向</w:t>
      </w:r>
      <w:r w:rsidR="002417A7">
        <w:rPr>
          <w:rFonts w:ascii="仿宋_GB2312" w:eastAsia="仿宋_GB2312" w:hAnsi="宋体" w:hint="eastAsia"/>
          <w:color w:val="000000"/>
          <w:sz w:val="32"/>
          <w:szCs w:val="32"/>
        </w:rPr>
        <w:t>中国社会学会秘书处提出异议，秘书处上报学会会长办公会议处理。</w:t>
      </w:r>
    </w:p>
    <w:p w14:paraId="0E895DD2" w14:textId="71935B18" w:rsidR="002417A7" w:rsidRPr="002417A7" w:rsidRDefault="002417A7" w:rsidP="002417A7">
      <w:pPr>
        <w:widowControl/>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备案制度：</w:t>
      </w:r>
      <w:r w:rsidRPr="002417A7">
        <w:rPr>
          <w:rFonts w:ascii="仿宋_GB2312" w:eastAsia="仿宋_GB2312" w:hAnsi="宋体" w:hint="eastAsia"/>
          <w:color w:val="000000"/>
          <w:sz w:val="32"/>
          <w:szCs w:val="32"/>
        </w:rPr>
        <w:t>分支机构成立或换届后，应及时向学会秘书处提交经个人签字或加盖所在单位公章的纸质材料，完成备案工作。</w:t>
      </w:r>
    </w:p>
    <w:sectPr w:rsidR="002417A7" w:rsidRPr="002417A7">
      <w:pgSz w:w="11906" w:h="16838"/>
      <w:pgMar w:top="1304" w:right="1304" w:bottom="1304" w:left="1560" w:header="851" w:footer="851" w:gutter="0"/>
      <w:cols w:space="425"/>
      <w:docGrid w:type="lines"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1BC10" w14:textId="77777777" w:rsidR="00DB446E" w:rsidRDefault="00DB446E" w:rsidP="00594447">
      <w:r>
        <w:separator/>
      </w:r>
    </w:p>
  </w:endnote>
  <w:endnote w:type="continuationSeparator" w:id="0">
    <w:p w14:paraId="7E3499B9" w14:textId="77777777" w:rsidR="00DB446E" w:rsidRDefault="00DB446E" w:rsidP="0059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Univers Condensed">
    <w:charset w:val="00"/>
    <w:family w:val="swiss"/>
    <w:pitch w:val="variable"/>
    <w:sig w:usb0="80000287" w:usb1="00000000" w:usb2="00000000" w:usb3="00000000" w:csb0="0000000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1984" w14:textId="77777777" w:rsidR="00DB446E" w:rsidRDefault="00DB446E" w:rsidP="00594447">
      <w:r>
        <w:separator/>
      </w:r>
    </w:p>
  </w:footnote>
  <w:footnote w:type="continuationSeparator" w:id="0">
    <w:p w14:paraId="177FBF0B" w14:textId="77777777" w:rsidR="00DB446E" w:rsidRDefault="00DB446E" w:rsidP="0059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40"/>
  <w:drawingGridVerticalSpacing w:val="22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4187"/>
    <w:rsid w:val="FFBF9449"/>
    <w:rsid w:val="00023B3C"/>
    <w:rsid w:val="0003699B"/>
    <w:rsid w:val="00067150"/>
    <w:rsid w:val="000827F3"/>
    <w:rsid w:val="00086D98"/>
    <w:rsid w:val="0009364B"/>
    <w:rsid w:val="00097C19"/>
    <w:rsid w:val="000A65EA"/>
    <w:rsid w:val="000D42A3"/>
    <w:rsid w:val="000E433F"/>
    <w:rsid w:val="000E5707"/>
    <w:rsid w:val="000F4C50"/>
    <w:rsid w:val="000F724D"/>
    <w:rsid w:val="0010078E"/>
    <w:rsid w:val="001016FC"/>
    <w:rsid w:val="0011619F"/>
    <w:rsid w:val="00133813"/>
    <w:rsid w:val="00170405"/>
    <w:rsid w:val="00187CFF"/>
    <w:rsid w:val="001951B4"/>
    <w:rsid w:val="0019772D"/>
    <w:rsid w:val="00197CAD"/>
    <w:rsid w:val="001C016C"/>
    <w:rsid w:val="001C1DEB"/>
    <w:rsid w:val="001C1FEE"/>
    <w:rsid w:val="001D2BD0"/>
    <w:rsid w:val="001D3C9B"/>
    <w:rsid w:val="001F2914"/>
    <w:rsid w:val="001F3090"/>
    <w:rsid w:val="00207442"/>
    <w:rsid w:val="0021617D"/>
    <w:rsid w:val="0022098D"/>
    <w:rsid w:val="00241583"/>
    <w:rsid w:val="002417A7"/>
    <w:rsid w:val="002A0A1F"/>
    <w:rsid w:val="002A2201"/>
    <w:rsid w:val="002A4994"/>
    <w:rsid w:val="002A6DDB"/>
    <w:rsid w:val="002B67EF"/>
    <w:rsid w:val="002B707A"/>
    <w:rsid w:val="002C2BEF"/>
    <w:rsid w:val="002D04C2"/>
    <w:rsid w:val="002E5BE5"/>
    <w:rsid w:val="00301436"/>
    <w:rsid w:val="003019FB"/>
    <w:rsid w:val="0030329D"/>
    <w:rsid w:val="00305121"/>
    <w:rsid w:val="00311CB7"/>
    <w:rsid w:val="003248C8"/>
    <w:rsid w:val="00330498"/>
    <w:rsid w:val="00340F8C"/>
    <w:rsid w:val="00361CCF"/>
    <w:rsid w:val="00390354"/>
    <w:rsid w:val="003923A7"/>
    <w:rsid w:val="003B6DF3"/>
    <w:rsid w:val="003C615E"/>
    <w:rsid w:val="003D0AE8"/>
    <w:rsid w:val="003D1872"/>
    <w:rsid w:val="003D6951"/>
    <w:rsid w:val="003E579D"/>
    <w:rsid w:val="003F3738"/>
    <w:rsid w:val="00422077"/>
    <w:rsid w:val="00425B74"/>
    <w:rsid w:val="004320A0"/>
    <w:rsid w:val="0043712F"/>
    <w:rsid w:val="00440EE1"/>
    <w:rsid w:val="004519DE"/>
    <w:rsid w:val="004623FE"/>
    <w:rsid w:val="004760AA"/>
    <w:rsid w:val="00492BE3"/>
    <w:rsid w:val="004A4085"/>
    <w:rsid w:val="004C0CFB"/>
    <w:rsid w:val="004C13DE"/>
    <w:rsid w:val="004D3EF1"/>
    <w:rsid w:val="004D4988"/>
    <w:rsid w:val="004F2C10"/>
    <w:rsid w:val="0050631F"/>
    <w:rsid w:val="00542275"/>
    <w:rsid w:val="00554E34"/>
    <w:rsid w:val="00562266"/>
    <w:rsid w:val="00563D8D"/>
    <w:rsid w:val="0057088F"/>
    <w:rsid w:val="00574163"/>
    <w:rsid w:val="00594447"/>
    <w:rsid w:val="005948CA"/>
    <w:rsid w:val="005958E2"/>
    <w:rsid w:val="005A1A45"/>
    <w:rsid w:val="005B39B3"/>
    <w:rsid w:val="005B4B42"/>
    <w:rsid w:val="005C4644"/>
    <w:rsid w:val="00600D19"/>
    <w:rsid w:val="00615106"/>
    <w:rsid w:val="00622A14"/>
    <w:rsid w:val="006457A5"/>
    <w:rsid w:val="00657973"/>
    <w:rsid w:val="00665032"/>
    <w:rsid w:val="00671B96"/>
    <w:rsid w:val="006907D7"/>
    <w:rsid w:val="006915E7"/>
    <w:rsid w:val="006D78CD"/>
    <w:rsid w:val="006E786C"/>
    <w:rsid w:val="007217B0"/>
    <w:rsid w:val="00724187"/>
    <w:rsid w:val="00750471"/>
    <w:rsid w:val="00761B12"/>
    <w:rsid w:val="0078048F"/>
    <w:rsid w:val="007A6440"/>
    <w:rsid w:val="007E6FF1"/>
    <w:rsid w:val="007F4AB8"/>
    <w:rsid w:val="00801000"/>
    <w:rsid w:val="00815448"/>
    <w:rsid w:val="00821556"/>
    <w:rsid w:val="00832373"/>
    <w:rsid w:val="00834C8A"/>
    <w:rsid w:val="008813C4"/>
    <w:rsid w:val="00891521"/>
    <w:rsid w:val="008A5461"/>
    <w:rsid w:val="008B161D"/>
    <w:rsid w:val="008B1B84"/>
    <w:rsid w:val="008D01D8"/>
    <w:rsid w:val="008E06CB"/>
    <w:rsid w:val="008E5825"/>
    <w:rsid w:val="00904495"/>
    <w:rsid w:val="009124B1"/>
    <w:rsid w:val="0092281D"/>
    <w:rsid w:val="00932939"/>
    <w:rsid w:val="00946412"/>
    <w:rsid w:val="00971F13"/>
    <w:rsid w:val="00994AEE"/>
    <w:rsid w:val="009D6C08"/>
    <w:rsid w:val="009E3EAF"/>
    <w:rsid w:val="009E5776"/>
    <w:rsid w:val="00A01CA0"/>
    <w:rsid w:val="00A30DBF"/>
    <w:rsid w:val="00A61022"/>
    <w:rsid w:val="00A6488C"/>
    <w:rsid w:val="00A707CB"/>
    <w:rsid w:val="00A7739C"/>
    <w:rsid w:val="00A80CD5"/>
    <w:rsid w:val="00AA7883"/>
    <w:rsid w:val="00AB3469"/>
    <w:rsid w:val="00AB766A"/>
    <w:rsid w:val="00AC18C7"/>
    <w:rsid w:val="00AE4C9C"/>
    <w:rsid w:val="00B11231"/>
    <w:rsid w:val="00B16AF2"/>
    <w:rsid w:val="00B17349"/>
    <w:rsid w:val="00B440C6"/>
    <w:rsid w:val="00B5013F"/>
    <w:rsid w:val="00B5343B"/>
    <w:rsid w:val="00B624C7"/>
    <w:rsid w:val="00B81BFB"/>
    <w:rsid w:val="00B96BA5"/>
    <w:rsid w:val="00BA0C10"/>
    <w:rsid w:val="00BA22A6"/>
    <w:rsid w:val="00BC1BAC"/>
    <w:rsid w:val="00BF4997"/>
    <w:rsid w:val="00BF5A1A"/>
    <w:rsid w:val="00BF7014"/>
    <w:rsid w:val="00C04E63"/>
    <w:rsid w:val="00C317C5"/>
    <w:rsid w:val="00C45DD4"/>
    <w:rsid w:val="00C502A4"/>
    <w:rsid w:val="00C54870"/>
    <w:rsid w:val="00C768C5"/>
    <w:rsid w:val="00C80278"/>
    <w:rsid w:val="00C82B20"/>
    <w:rsid w:val="00C969E6"/>
    <w:rsid w:val="00CA06B1"/>
    <w:rsid w:val="00CA456C"/>
    <w:rsid w:val="00CD4D75"/>
    <w:rsid w:val="00CE1D9B"/>
    <w:rsid w:val="00CE768C"/>
    <w:rsid w:val="00D012DB"/>
    <w:rsid w:val="00D114F0"/>
    <w:rsid w:val="00D155A1"/>
    <w:rsid w:val="00D16D6D"/>
    <w:rsid w:val="00D21E38"/>
    <w:rsid w:val="00D45F76"/>
    <w:rsid w:val="00D6544E"/>
    <w:rsid w:val="00D67CB1"/>
    <w:rsid w:val="00D74E16"/>
    <w:rsid w:val="00D938EF"/>
    <w:rsid w:val="00D978F3"/>
    <w:rsid w:val="00DA1865"/>
    <w:rsid w:val="00DB446E"/>
    <w:rsid w:val="00DB4C6C"/>
    <w:rsid w:val="00DB6D6E"/>
    <w:rsid w:val="00DC43EE"/>
    <w:rsid w:val="00DC52D5"/>
    <w:rsid w:val="00DC5952"/>
    <w:rsid w:val="00DE1356"/>
    <w:rsid w:val="00DF4924"/>
    <w:rsid w:val="00E06D4E"/>
    <w:rsid w:val="00E15EA3"/>
    <w:rsid w:val="00E33E13"/>
    <w:rsid w:val="00E52F2E"/>
    <w:rsid w:val="00E64D14"/>
    <w:rsid w:val="00E76C6E"/>
    <w:rsid w:val="00E8478E"/>
    <w:rsid w:val="00EA34FE"/>
    <w:rsid w:val="00EA4AA8"/>
    <w:rsid w:val="00EC4DCF"/>
    <w:rsid w:val="00EC616E"/>
    <w:rsid w:val="00EE55B1"/>
    <w:rsid w:val="00EE58FD"/>
    <w:rsid w:val="00EF3DB5"/>
    <w:rsid w:val="00F179A9"/>
    <w:rsid w:val="00F25CC5"/>
    <w:rsid w:val="00F54B04"/>
    <w:rsid w:val="00F65098"/>
    <w:rsid w:val="00F711B7"/>
    <w:rsid w:val="00F7240D"/>
    <w:rsid w:val="00F77571"/>
    <w:rsid w:val="00FB4C7E"/>
    <w:rsid w:val="00FC3C58"/>
    <w:rsid w:val="00FC56A1"/>
    <w:rsid w:val="2495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9059C"/>
  <w15:docId w15:val="{B70DBF78-87F6-450B-8693-DDC7ADAC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Univers Condensed" w:hAnsi="Univers Condensed"/>
      <w:kern w:val="2"/>
      <w:sz w:val="28"/>
      <w:szCs w:val="24"/>
    </w:rPr>
  </w:style>
  <w:style w:type="paragraph" w:styleId="1">
    <w:name w:val="heading 1"/>
    <w:basedOn w:val="a"/>
    <w:next w:val="a"/>
    <w:link w:val="10"/>
    <w:uiPriority w:val="9"/>
    <w:qFormat/>
    <w:pPr>
      <w:keepNext/>
      <w:keepLines/>
      <w:ind w:firstLineChars="200" w:firstLine="640"/>
      <w:outlineLvl w:val="0"/>
    </w:pPr>
    <w:rPr>
      <w:rFonts w:ascii="黑体" w:eastAsia="黑体" w:hAnsi="黑体" w:cstheme="majorBidi"/>
      <w:sz w:val="32"/>
      <w:szCs w:val="32"/>
    </w:rPr>
  </w:style>
  <w:style w:type="paragraph" w:styleId="2">
    <w:name w:val="heading 2"/>
    <w:basedOn w:val="a"/>
    <w:next w:val="a"/>
    <w:link w:val="20"/>
    <w:uiPriority w:val="9"/>
    <w:unhideWhenUsed/>
    <w:qFormat/>
    <w:pPr>
      <w:keepNext/>
      <w:keepLines/>
      <w:widowControl/>
      <w:spacing w:before="480" w:after="480"/>
      <w:jc w:val="center"/>
      <w:outlineLvl w:val="1"/>
    </w:pPr>
    <w:rPr>
      <w:rFonts w:ascii="黑体" w:eastAsia="黑体" w:hAnsi="黑体" w:cstheme="majorBidi"/>
      <w:bCs/>
      <w:color w:val="000000"/>
      <w:kern w:val="0"/>
      <w:sz w:val="32"/>
      <w:szCs w:val="32"/>
      <w:lang w:val="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qFormat/>
    <w:rPr>
      <w:rFonts w:ascii="Univers Condensed" w:hAnsi="Univers Condensed"/>
      <w:kern w:val="2"/>
      <w:sz w:val="18"/>
      <w:szCs w:val="18"/>
    </w:rPr>
  </w:style>
  <w:style w:type="character" w:customStyle="1" w:styleId="a7">
    <w:name w:val="页脚 字符"/>
    <w:link w:val="a6"/>
    <w:qFormat/>
    <w:rPr>
      <w:rFonts w:ascii="Univers Condensed" w:hAnsi="Univers Condensed"/>
      <w:kern w:val="2"/>
      <w:sz w:val="18"/>
      <w:szCs w:val="18"/>
    </w:rPr>
  </w:style>
  <w:style w:type="character" w:customStyle="1" w:styleId="a5">
    <w:name w:val="批注框文本 字符"/>
    <w:link w:val="a4"/>
    <w:qFormat/>
    <w:rPr>
      <w:rFonts w:ascii="Univers Condensed" w:hAnsi="Univers Condensed"/>
      <w:kern w:val="2"/>
      <w:sz w:val="18"/>
      <w:szCs w:val="18"/>
    </w:rPr>
  </w:style>
  <w:style w:type="character" w:customStyle="1" w:styleId="20">
    <w:name w:val="标题 2 字符"/>
    <w:basedOn w:val="a0"/>
    <w:link w:val="2"/>
    <w:uiPriority w:val="9"/>
    <w:qFormat/>
    <w:rPr>
      <w:rFonts w:ascii="黑体" w:eastAsia="黑体" w:hAnsi="黑体" w:cstheme="majorBidi"/>
      <w:bCs/>
      <w:color w:val="000000"/>
      <w:sz w:val="32"/>
      <w:szCs w:val="32"/>
      <w:lang w:val="zh-CN"/>
    </w:rPr>
  </w:style>
  <w:style w:type="paragraph" w:styleId="aa">
    <w:name w:val="No Spacing"/>
    <w:uiPriority w:val="1"/>
    <w:qFormat/>
    <w:rPr>
      <w:rFonts w:ascii="Microsoft JhengHei" w:eastAsia="Microsoft JhengHei" w:hAnsi="Microsoft JhengHei" w:cs="Microsoft JhengHei"/>
      <w:color w:val="000000"/>
      <w:sz w:val="24"/>
      <w:szCs w:val="24"/>
      <w:lang w:val="zh-CN"/>
    </w:rPr>
  </w:style>
  <w:style w:type="character" w:customStyle="1" w:styleId="10">
    <w:name w:val="标题 1 字符"/>
    <w:basedOn w:val="a0"/>
    <w:link w:val="1"/>
    <w:uiPriority w:val="9"/>
    <w:qFormat/>
    <w:rPr>
      <w:rFonts w:ascii="黑体" w:eastAsia="黑体" w:hAnsi="黑体" w:cstheme="majorBidi"/>
      <w:kern w:val="2"/>
      <w:sz w:val="32"/>
      <w:szCs w:val="32"/>
    </w:rPr>
  </w:style>
  <w:style w:type="paragraph" w:styleId="ab">
    <w:name w:val="Revision"/>
    <w:hidden/>
    <w:uiPriority w:val="99"/>
    <w:unhideWhenUsed/>
    <w:rsid w:val="00594447"/>
    <w:rPr>
      <w:rFonts w:ascii="Univers Condensed" w:hAnsi="Univers Condensed"/>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23111">
      <w:bodyDiv w:val="1"/>
      <w:marLeft w:val="0"/>
      <w:marRight w:val="0"/>
      <w:marTop w:val="0"/>
      <w:marBottom w:val="0"/>
      <w:divBdr>
        <w:top w:val="none" w:sz="0" w:space="0" w:color="auto"/>
        <w:left w:val="none" w:sz="0" w:space="0" w:color="auto"/>
        <w:bottom w:val="none" w:sz="0" w:space="0" w:color="auto"/>
        <w:right w:val="none" w:sz="0" w:space="0" w:color="auto"/>
      </w:divBdr>
    </w:div>
    <w:div w:id="141913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407</Words>
  <Characters>2325</Characters>
  <Application>Microsoft Office Word</Application>
  <DocSecurity>0</DocSecurity>
  <Lines>19</Lines>
  <Paragraphs>5</Paragraphs>
  <ScaleCrop>false</ScaleCrop>
  <Company>dt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社科（2004）社所字   号                            签发人：李培林</dc:title>
  <dc:creator>lwd</dc:creator>
  <cp:lastModifiedBy>SongYU</cp:lastModifiedBy>
  <cp:revision>10</cp:revision>
  <cp:lastPrinted>2023-06-30T02:04:00Z</cp:lastPrinted>
  <dcterms:created xsi:type="dcterms:W3CDTF">2023-01-28T16:05:00Z</dcterms:created>
  <dcterms:modified xsi:type="dcterms:W3CDTF">2025-01-15T07:19:00Z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728882AC97994284B9409D6457508BAE</vt:lpwstr>
  </property>
</Properties>
</file>